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EDB1C" w14:textId="3547B65B" w:rsidR="004453D0" w:rsidRPr="00E40AE8" w:rsidRDefault="004453D0" w:rsidP="00E40AE8">
      <w:pPr>
        <w:spacing w:after="0"/>
        <w:jc w:val="both"/>
        <w:rPr>
          <w:rFonts w:ascii="Arial" w:hAnsi="Arial" w:cs="Arial"/>
          <w:b/>
          <w:bCs/>
          <w:noProof/>
          <w:sz w:val="24"/>
          <w:szCs w:val="24"/>
        </w:rPr>
      </w:pPr>
      <w:r w:rsidRPr="00E40AE8">
        <w:rPr>
          <w:rFonts w:ascii="Arial" w:hAnsi="Arial" w:cs="Arial"/>
          <w:b/>
          <w:bCs/>
          <w:noProof/>
          <w:sz w:val="24"/>
          <w:szCs w:val="24"/>
        </w:rPr>
        <w:t xml:space="preserve">MAESTRO DE CUENTAS </w:t>
      </w:r>
    </w:p>
    <w:p w14:paraId="0B345D70" w14:textId="5E720B3D" w:rsidR="004453D0" w:rsidRPr="00E40AE8" w:rsidRDefault="00633155" w:rsidP="00E40AE8">
      <w:pPr>
        <w:spacing w:after="0"/>
        <w:jc w:val="both"/>
        <w:rPr>
          <w:rFonts w:ascii="Arial" w:hAnsi="Arial" w:cs="Arial"/>
          <w:noProof/>
          <w:sz w:val="24"/>
          <w:szCs w:val="24"/>
        </w:rPr>
      </w:pPr>
      <w:r w:rsidRPr="00E40AE8">
        <w:rPr>
          <w:rFonts w:ascii="Arial" w:hAnsi="Arial" w:cs="Arial"/>
          <w:noProof/>
          <w:sz w:val="24"/>
          <w:szCs w:val="24"/>
        </w:rPr>
        <w:t>El plan único de cuentas es un catálogo en el que vienen definidos los códigos que se necesitan para registrar las distintas transacciones que se llevan a cabo en una empresa.</w:t>
      </w:r>
    </w:p>
    <w:p w14:paraId="5825FBE0" w14:textId="77777777" w:rsidR="00633155" w:rsidRPr="00E40AE8" w:rsidRDefault="00633155" w:rsidP="00E40AE8">
      <w:pPr>
        <w:spacing w:after="0"/>
        <w:jc w:val="both"/>
        <w:rPr>
          <w:rFonts w:ascii="Arial" w:hAnsi="Arial" w:cs="Arial"/>
          <w:b/>
          <w:bCs/>
          <w:noProof/>
          <w:sz w:val="24"/>
          <w:szCs w:val="24"/>
        </w:rPr>
      </w:pPr>
    </w:p>
    <w:p w14:paraId="3EA52AA7" w14:textId="3AB969DB" w:rsidR="004453D0" w:rsidRPr="00E40AE8" w:rsidRDefault="004453D0" w:rsidP="00E40AE8">
      <w:pPr>
        <w:spacing w:after="0"/>
        <w:jc w:val="both"/>
        <w:rPr>
          <w:rFonts w:ascii="Arial" w:hAnsi="Arial" w:cs="Arial"/>
          <w:noProof/>
          <w:sz w:val="24"/>
          <w:szCs w:val="24"/>
        </w:rPr>
      </w:pPr>
      <w:r w:rsidRPr="00E40AE8">
        <w:rPr>
          <w:rFonts w:ascii="Arial" w:hAnsi="Arial" w:cs="Arial"/>
          <w:noProof/>
          <w:sz w:val="24"/>
          <w:szCs w:val="24"/>
        </w:rPr>
        <w:t>La ruta para entrar a este mòdulo es la siguiente:</w:t>
      </w:r>
    </w:p>
    <w:p w14:paraId="616222F4" w14:textId="2421D907" w:rsidR="004453D0" w:rsidRPr="00E40AE8" w:rsidRDefault="004453D0" w:rsidP="00E40AE8">
      <w:pPr>
        <w:spacing w:after="0"/>
        <w:jc w:val="both"/>
        <w:rPr>
          <w:rFonts w:ascii="Arial" w:hAnsi="Arial" w:cs="Arial"/>
          <w:b/>
          <w:bCs/>
          <w:noProof/>
          <w:sz w:val="24"/>
          <w:szCs w:val="24"/>
        </w:rPr>
      </w:pPr>
      <w:r w:rsidRPr="00E40AE8">
        <w:rPr>
          <w:rFonts w:ascii="Arial" w:hAnsi="Arial" w:cs="Arial"/>
          <w:b/>
          <w:bCs/>
          <w:noProof/>
          <w:sz w:val="24"/>
          <w:szCs w:val="24"/>
        </w:rPr>
        <w:t>Contabilidad/Maestro de cuentas.</w:t>
      </w:r>
    </w:p>
    <w:p w14:paraId="418FA8F3" w14:textId="77777777" w:rsidR="008D497D" w:rsidRPr="00E40AE8" w:rsidRDefault="008D497D" w:rsidP="00E40AE8">
      <w:pPr>
        <w:spacing w:after="0"/>
        <w:jc w:val="both"/>
        <w:rPr>
          <w:rFonts w:ascii="Arial" w:hAnsi="Arial" w:cs="Arial"/>
          <w:b/>
          <w:bCs/>
          <w:noProof/>
          <w:sz w:val="24"/>
          <w:szCs w:val="24"/>
        </w:rPr>
      </w:pPr>
    </w:p>
    <w:p w14:paraId="0CE3E620" w14:textId="77777777" w:rsidR="004453D0" w:rsidRPr="00E40AE8" w:rsidRDefault="004453D0" w:rsidP="00E40AE8">
      <w:pPr>
        <w:spacing w:after="0"/>
        <w:jc w:val="both"/>
        <w:rPr>
          <w:rFonts w:ascii="Arial" w:hAnsi="Arial" w:cs="Arial"/>
          <w:noProof/>
          <w:sz w:val="24"/>
          <w:szCs w:val="24"/>
        </w:rPr>
      </w:pPr>
      <w:r w:rsidRPr="00E40AE8">
        <w:rPr>
          <w:rFonts w:ascii="Arial" w:hAnsi="Arial" w:cs="Arial"/>
          <w:noProof/>
          <w:sz w:val="24"/>
          <w:szCs w:val="24"/>
        </w:rPr>
        <w:t>Al entrar a este mòdulo se despliega la siguiente ventana:</w:t>
      </w:r>
    </w:p>
    <w:p w14:paraId="670E5CE7" w14:textId="1B5831B7" w:rsidR="00D04124" w:rsidRPr="00E40AE8" w:rsidRDefault="004453D0" w:rsidP="00E40AE8">
      <w:pPr>
        <w:jc w:val="both"/>
        <w:rPr>
          <w:rFonts w:ascii="Arial" w:hAnsi="Arial" w:cs="Arial"/>
          <w:sz w:val="24"/>
          <w:szCs w:val="24"/>
        </w:rPr>
      </w:pPr>
      <w:r w:rsidRPr="00E40AE8">
        <w:rPr>
          <w:rFonts w:ascii="Arial" w:hAnsi="Arial" w:cs="Arial"/>
          <w:noProof/>
          <w:sz w:val="24"/>
          <w:szCs w:val="24"/>
        </w:rPr>
        <w:drawing>
          <wp:inline distT="0" distB="0" distL="0" distR="0" wp14:anchorId="585B545F" wp14:editId="0E923DC4">
            <wp:extent cx="5611443" cy="2277373"/>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5">
                      <a:extLst>
                        <a:ext uri="{28A0092B-C50C-407E-A947-70E740481C1C}">
                          <a14:useLocalDpi xmlns:a14="http://schemas.microsoft.com/office/drawing/2010/main" val="0"/>
                        </a:ext>
                      </a:extLst>
                    </a:blip>
                    <a:srcRect t="13309" b="56136"/>
                    <a:stretch/>
                  </pic:blipFill>
                  <pic:spPr bwMode="auto">
                    <a:xfrm>
                      <a:off x="0" y="0"/>
                      <a:ext cx="5612130" cy="2277652"/>
                    </a:xfrm>
                    <a:prstGeom prst="rect">
                      <a:avLst/>
                    </a:prstGeom>
                    <a:ln>
                      <a:noFill/>
                    </a:ln>
                    <a:extLst>
                      <a:ext uri="{53640926-AAD7-44D8-BBD7-CCE9431645EC}">
                        <a14:shadowObscured xmlns:a14="http://schemas.microsoft.com/office/drawing/2010/main"/>
                      </a:ext>
                    </a:extLst>
                  </pic:spPr>
                </pic:pic>
              </a:graphicData>
            </a:graphic>
          </wp:inline>
        </w:drawing>
      </w:r>
    </w:p>
    <w:p w14:paraId="21780516" w14:textId="1856FB8F" w:rsidR="00366D52" w:rsidRPr="00E40AE8" w:rsidRDefault="00366D52" w:rsidP="00E40AE8">
      <w:pPr>
        <w:jc w:val="both"/>
        <w:rPr>
          <w:rFonts w:ascii="Arial" w:hAnsi="Arial" w:cs="Arial"/>
          <w:sz w:val="24"/>
          <w:szCs w:val="24"/>
        </w:rPr>
      </w:pPr>
      <w:r w:rsidRPr="00E40AE8">
        <w:rPr>
          <w:rFonts w:ascii="Arial" w:hAnsi="Arial" w:cs="Arial"/>
          <w:sz w:val="24"/>
          <w:szCs w:val="24"/>
        </w:rPr>
        <w:t>La configuración del maestro de cuentas, se realiza de la siguiente manera:</w:t>
      </w:r>
    </w:p>
    <w:p w14:paraId="1F7706AE" w14:textId="11F0FEBB" w:rsidR="00366D52" w:rsidRPr="00E40AE8" w:rsidRDefault="008D497D" w:rsidP="00E40AE8">
      <w:pPr>
        <w:jc w:val="both"/>
        <w:rPr>
          <w:rFonts w:ascii="Arial" w:hAnsi="Arial" w:cs="Arial"/>
          <w:b/>
          <w:bCs/>
          <w:sz w:val="24"/>
          <w:szCs w:val="24"/>
        </w:rPr>
      </w:pPr>
      <w:r w:rsidRPr="00E40AE8">
        <w:rPr>
          <w:rFonts w:ascii="Arial" w:hAnsi="Arial" w:cs="Arial"/>
          <w:b/>
          <w:bCs/>
          <w:sz w:val="24"/>
          <w:szCs w:val="24"/>
        </w:rPr>
        <w:t xml:space="preserve">Click </w:t>
      </w:r>
      <w:r w:rsidR="00FC4433" w:rsidRPr="00E40AE8">
        <w:rPr>
          <w:rFonts w:ascii="Arial" w:hAnsi="Arial" w:cs="Arial"/>
          <w:b/>
          <w:bCs/>
          <w:sz w:val="24"/>
          <w:szCs w:val="24"/>
        </w:rPr>
        <w:t>en (</w:t>
      </w:r>
      <w:r w:rsidR="00366D52" w:rsidRPr="00E40AE8">
        <w:rPr>
          <w:rFonts w:ascii="Arial" w:hAnsi="Arial" w:cs="Arial"/>
          <w:b/>
          <w:bCs/>
          <w:sz w:val="24"/>
          <w:szCs w:val="24"/>
        </w:rPr>
        <w:t>Configuración de Cuentas).</w:t>
      </w:r>
    </w:p>
    <w:p w14:paraId="00F9A5D0" w14:textId="2967D2C4" w:rsidR="008D497D" w:rsidRPr="00E40AE8" w:rsidRDefault="008D497D" w:rsidP="00E40AE8">
      <w:pPr>
        <w:jc w:val="both"/>
        <w:rPr>
          <w:rFonts w:ascii="Arial" w:hAnsi="Arial" w:cs="Arial"/>
          <w:sz w:val="24"/>
          <w:szCs w:val="24"/>
        </w:rPr>
      </w:pPr>
      <w:r w:rsidRPr="00E40AE8">
        <w:rPr>
          <w:rFonts w:ascii="Arial" w:hAnsi="Arial" w:cs="Arial"/>
          <w:sz w:val="24"/>
          <w:szCs w:val="24"/>
        </w:rPr>
        <w:t>Realizado el proceso exitosamente en el directorio de cuentas se refleja el plan de cuentas.</w:t>
      </w:r>
    </w:p>
    <w:p w14:paraId="5D4B47F0" w14:textId="1BA0CDDE" w:rsidR="00366D52" w:rsidRPr="00E40AE8" w:rsidRDefault="00366D52" w:rsidP="00E40AE8">
      <w:pPr>
        <w:jc w:val="both"/>
        <w:rPr>
          <w:rFonts w:ascii="Arial" w:hAnsi="Arial" w:cs="Arial"/>
          <w:b/>
          <w:bCs/>
          <w:sz w:val="24"/>
          <w:szCs w:val="24"/>
        </w:rPr>
      </w:pPr>
      <w:r w:rsidRPr="00E40AE8">
        <w:rPr>
          <w:rFonts w:ascii="Arial" w:hAnsi="Arial" w:cs="Arial"/>
          <w:noProof/>
          <w:sz w:val="24"/>
          <w:szCs w:val="24"/>
        </w:rPr>
        <w:drawing>
          <wp:inline distT="0" distB="0" distL="0" distR="0" wp14:anchorId="0BA108B7" wp14:editId="5CC36F50">
            <wp:extent cx="5611110" cy="2394717"/>
            <wp:effectExtent l="0" t="0" r="889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5">
                      <a:extLst>
                        <a:ext uri="{28A0092B-C50C-407E-A947-70E740481C1C}">
                          <a14:useLocalDpi xmlns:a14="http://schemas.microsoft.com/office/drawing/2010/main" val="0"/>
                        </a:ext>
                      </a:extLst>
                    </a:blip>
                    <a:srcRect t="54547" b="13322"/>
                    <a:stretch/>
                  </pic:blipFill>
                  <pic:spPr bwMode="auto">
                    <a:xfrm>
                      <a:off x="0" y="0"/>
                      <a:ext cx="5612130" cy="2395152"/>
                    </a:xfrm>
                    <a:prstGeom prst="rect">
                      <a:avLst/>
                    </a:prstGeom>
                    <a:ln>
                      <a:noFill/>
                    </a:ln>
                    <a:extLst>
                      <a:ext uri="{53640926-AAD7-44D8-BBD7-CCE9431645EC}">
                        <a14:shadowObscured xmlns:a14="http://schemas.microsoft.com/office/drawing/2010/main"/>
                      </a:ext>
                    </a:extLst>
                  </pic:spPr>
                </pic:pic>
              </a:graphicData>
            </a:graphic>
          </wp:inline>
        </w:drawing>
      </w:r>
    </w:p>
    <w:p w14:paraId="03068AAE" w14:textId="2D02F534" w:rsidR="00FC4433" w:rsidRPr="00E40AE8" w:rsidRDefault="00FC4433" w:rsidP="00E40AE8">
      <w:pPr>
        <w:jc w:val="both"/>
        <w:rPr>
          <w:rFonts w:ascii="Arial" w:hAnsi="Arial" w:cs="Arial"/>
          <w:b/>
          <w:bCs/>
          <w:sz w:val="24"/>
          <w:szCs w:val="24"/>
        </w:rPr>
      </w:pPr>
    </w:p>
    <w:p w14:paraId="65858403" w14:textId="4E2659CE" w:rsidR="00FC4433" w:rsidRPr="00E40AE8" w:rsidRDefault="00FC4433" w:rsidP="00E40AE8">
      <w:pPr>
        <w:jc w:val="both"/>
        <w:rPr>
          <w:rFonts w:ascii="Arial" w:hAnsi="Arial" w:cs="Arial"/>
          <w:b/>
          <w:bCs/>
          <w:sz w:val="24"/>
          <w:szCs w:val="24"/>
        </w:rPr>
      </w:pPr>
    </w:p>
    <w:p w14:paraId="30501133" w14:textId="17C09345" w:rsidR="00FC4433" w:rsidRPr="00E40AE8" w:rsidRDefault="00FC4433" w:rsidP="00E40AE8">
      <w:pPr>
        <w:jc w:val="both"/>
        <w:rPr>
          <w:rFonts w:ascii="Arial" w:hAnsi="Arial" w:cs="Arial"/>
          <w:b/>
          <w:bCs/>
          <w:sz w:val="24"/>
          <w:szCs w:val="24"/>
        </w:rPr>
      </w:pPr>
      <w:r w:rsidRPr="00E40AE8">
        <w:rPr>
          <w:rFonts w:ascii="Arial" w:hAnsi="Arial" w:cs="Arial"/>
          <w:b/>
          <w:bCs/>
          <w:sz w:val="24"/>
          <w:szCs w:val="24"/>
        </w:rPr>
        <w:lastRenderedPageBreak/>
        <w:t xml:space="preserve">El directorio de cuentas maneja el siguiente menú de selección: </w:t>
      </w:r>
    </w:p>
    <w:p w14:paraId="51DE79EF" w14:textId="49D33207" w:rsidR="00FC4433" w:rsidRPr="00E40AE8" w:rsidRDefault="00FC4433" w:rsidP="00E40AE8">
      <w:pPr>
        <w:jc w:val="both"/>
        <w:rPr>
          <w:rFonts w:ascii="Arial" w:hAnsi="Arial" w:cs="Arial"/>
          <w:b/>
          <w:bCs/>
          <w:sz w:val="24"/>
          <w:szCs w:val="24"/>
        </w:rPr>
      </w:pPr>
      <w:r w:rsidRPr="00E40AE8">
        <w:rPr>
          <w:rFonts w:ascii="Arial" w:hAnsi="Arial" w:cs="Arial"/>
          <w:b/>
          <w:bCs/>
          <w:noProof/>
          <w:sz w:val="24"/>
          <w:szCs w:val="24"/>
        </w:rPr>
        <w:drawing>
          <wp:inline distT="0" distB="0" distL="0" distR="0" wp14:anchorId="04C3EF3C" wp14:editId="5435995D">
            <wp:extent cx="5996969" cy="4850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1088" cy="492641"/>
                    </a:xfrm>
                    <a:prstGeom prst="rect">
                      <a:avLst/>
                    </a:prstGeom>
                    <a:noFill/>
                    <a:ln>
                      <a:noFill/>
                    </a:ln>
                  </pic:spPr>
                </pic:pic>
              </a:graphicData>
            </a:graphic>
          </wp:inline>
        </w:drawing>
      </w:r>
    </w:p>
    <w:p w14:paraId="32C87391" w14:textId="4F066182" w:rsidR="00FC4433" w:rsidRPr="00E40AE8" w:rsidRDefault="00FC4433" w:rsidP="00E40AE8">
      <w:pPr>
        <w:jc w:val="both"/>
        <w:rPr>
          <w:rFonts w:ascii="Arial" w:hAnsi="Arial" w:cs="Arial"/>
          <w:b/>
          <w:bCs/>
          <w:sz w:val="24"/>
          <w:szCs w:val="24"/>
        </w:rPr>
      </w:pPr>
    </w:p>
    <w:p w14:paraId="6011D01C" w14:textId="750BBE73" w:rsidR="003D65CE" w:rsidRPr="00E40AE8" w:rsidRDefault="008D7EB4" w:rsidP="00E40AE8">
      <w:pPr>
        <w:pStyle w:val="Prrafodelista"/>
        <w:numPr>
          <w:ilvl w:val="0"/>
          <w:numId w:val="2"/>
        </w:numPr>
        <w:spacing w:after="0"/>
        <w:jc w:val="both"/>
        <w:rPr>
          <w:rFonts w:ascii="Arial" w:hAnsi="Arial" w:cs="Arial"/>
          <w:noProof/>
          <w:sz w:val="24"/>
          <w:szCs w:val="24"/>
        </w:rPr>
      </w:pPr>
      <w:r w:rsidRPr="00E40AE8">
        <w:rPr>
          <w:rFonts w:ascii="Arial" w:hAnsi="Arial" w:cs="Arial"/>
          <w:b/>
          <w:bCs/>
          <w:sz w:val="24"/>
          <w:szCs w:val="24"/>
        </w:rPr>
        <w:t>Nuevo</w:t>
      </w:r>
      <w:r w:rsidR="003D65CE" w:rsidRPr="00E40AE8">
        <w:rPr>
          <w:rFonts w:ascii="Arial" w:hAnsi="Arial" w:cs="Arial"/>
          <w:b/>
          <w:bCs/>
          <w:sz w:val="24"/>
          <w:szCs w:val="24"/>
        </w:rPr>
        <w:t xml:space="preserve">: </w:t>
      </w:r>
      <w:r w:rsidR="003D65CE" w:rsidRPr="00E40AE8">
        <w:rPr>
          <w:rFonts w:ascii="Arial" w:hAnsi="Arial" w:cs="Arial"/>
          <w:noProof/>
          <w:sz w:val="24"/>
          <w:szCs w:val="24"/>
        </w:rPr>
        <w:t xml:space="preserve">Permite la creaciòn de cuentas </w:t>
      </w:r>
    </w:p>
    <w:p w14:paraId="5E963AB6" w14:textId="4457388D" w:rsidR="00E40739" w:rsidRPr="00E40AE8" w:rsidRDefault="00E40739" w:rsidP="00E40AE8">
      <w:pPr>
        <w:pStyle w:val="Prrafodelista"/>
        <w:spacing w:after="0"/>
        <w:ind w:left="360"/>
        <w:jc w:val="both"/>
        <w:rPr>
          <w:rFonts w:ascii="Arial" w:hAnsi="Arial" w:cs="Arial"/>
          <w:b/>
          <w:bCs/>
          <w:sz w:val="24"/>
          <w:szCs w:val="24"/>
        </w:rPr>
      </w:pPr>
    </w:p>
    <w:p w14:paraId="552C0D9D"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rPr>
        <w:t xml:space="preserve">Al definir los códigos de las cuentas en el Sistema ADIC tanto en un plan único cualquiera como en el maestro de cuentas </w:t>
      </w:r>
      <w:r w:rsidRPr="00E40AE8">
        <w:rPr>
          <w:rFonts w:cs="Arial"/>
          <w:szCs w:val="24"/>
          <w:u w:val="none"/>
          <w:lang w:val="es-CO"/>
        </w:rPr>
        <w:t>de la empresa se debe tener en cuenta la siguiente estructura:</w:t>
      </w:r>
    </w:p>
    <w:p w14:paraId="16132F3B" w14:textId="77777777" w:rsidR="00E40739" w:rsidRPr="00E40AE8" w:rsidRDefault="00E40739" w:rsidP="00E40AE8">
      <w:pPr>
        <w:pStyle w:val="Textoindependiente"/>
        <w:widowControl/>
        <w:jc w:val="both"/>
        <w:rPr>
          <w:rFonts w:cs="Arial"/>
          <w:szCs w:val="24"/>
          <w:u w:val="none"/>
          <w:lang w:val="es-CO"/>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15"/>
        <w:gridCol w:w="1362"/>
        <w:gridCol w:w="1418"/>
        <w:gridCol w:w="2551"/>
        <w:gridCol w:w="1410"/>
        <w:gridCol w:w="1567"/>
      </w:tblGrid>
      <w:tr w:rsidR="00E40739" w:rsidRPr="00E40AE8" w14:paraId="0A8DD07E"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7907B330"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TIPO DE CUENTA</w:t>
            </w:r>
          </w:p>
        </w:tc>
        <w:tc>
          <w:tcPr>
            <w:tcW w:w="1362" w:type="dxa"/>
            <w:tcBorders>
              <w:top w:val="single" w:sz="6" w:space="0" w:color="auto"/>
              <w:left w:val="single" w:sz="6" w:space="0" w:color="auto"/>
              <w:bottom w:val="single" w:sz="6" w:space="0" w:color="auto"/>
              <w:right w:val="single" w:sz="6" w:space="0" w:color="auto"/>
            </w:tcBorders>
            <w:hideMark/>
          </w:tcPr>
          <w:p w14:paraId="37722097"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 xml:space="preserve">CODIGO </w:t>
            </w:r>
          </w:p>
          <w:p w14:paraId="305906EA"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CUENTA</w:t>
            </w:r>
          </w:p>
        </w:tc>
        <w:tc>
          <w:tcPr>
            <w:tcW w:w="1418" w:type="dxa"/>
            <w:tcBorders>
              <w:top w:val="single" w:sz="6" w:space="0" w:color="auto"/>
              <w:left w:val="single" w:sz="6" w:space="0" w:color="auto"/>
              <w:bottom w:val="single" w:sz="6" w:space="0" w:color="auto"/>
              <w:right w:val="single" w:sz="6" w:space="0" w:color="auto"/>
            </w:tcBorders>
            <w:hideMark/>
          </w:tcPr>
          <w:p w14:paraId="626B127A"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NUMERO DE</w:t>
            </w:r>
          </w:p>
          <w:p w14:paraId="40B0B97F"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DIGITOS</w:t>
            </w:r>
          </w:p>
        </w:tc>
        <w:tc>
          <w:tcPr>
            <w:tcW w:w="2551" w:type="dxa"/>
            <w:tcBorders>
              <w:top w:val="single" w:sz="6" w:space="0" w:color="auto"/>
              <w:left w:val="single" w:sz="6" w:space="0" w:color="auto"/>
              <w:bottom w:val="single" w:sz="6" w:space="0" w:color="auto"/>
              <w:right w:val="single" w:sz="6" w:space="0" w:color="auto"/>
            </w:tcBorders>
            <w:hideMark/>
          </w:tcPr>
          <w:p w14:paraId="56C91B8C"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NOMBRE DE LA</w:t>
            </w:r>
          </w:p>
          <w:p w14:paraId="7C329E9A"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CUENTA</w:t>
            </w:r>
          </w:p>
        </w:tc>
        <w:tc>
          <w:tcPr>
            <w:tcW w:w="1410" w:type="dxa"/>
            <w:tcBorders>
              <w:top w:val="single" w:sz="6" w:space="0" w:color="auto"/>
              <w:left w:val="single" w:sz="6" w:space="0" w:color="auto"/>
              <w:bottom w:val="single" w:sz="6" w:space="0" w:color="auto"/>
              <w:right w:val="single" w:sz="6" w:space="0" w:color="auto"/>
            </w:tcBorders>
            <w:hideMark/>
          </w:tcPr>
          <w:p w14:paraId="3CFB647E"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NIVEL DE LA</w:t>
            </w:r>
          </w:p>
          <w:p w14:paraId="134B1B01"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CUENTA</w:t>
            </w:r>
          </w:p>
        </w:tc>
        <w:tc>
          <w:tcPr>
            <w:tcW w:w="1567" w:type="dxa"/>
            <w:tcBorders>
              <w:top w:val="single" w:sz="6" w:space="0" w:color="auto"/>
              <w:left w:val="single" w:sz="6" w:space="0" w:color="auto"/>
              <w:bottom w:val="single" w:sz="6" w:space="0" w:color="auto"/>
              <w:right w:val="single" w:sz="6" w:space="0" w:color="auto"/>
            </w:tcBorders>
            <w:hideMark/>
          </w:tcPr>
          <w:p w14:paraId="4357B80D"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 xml:space="preserve">TIPO DE </w:t>
            </w:r>
          </w:p>
          <w:p w14:paraId="173C9787"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NIVEL</w:t>
            </w:r>
          </w:p>
        </w:tc>
      </w:tr>
      <w:tr w:rsidR="00E40739" w:rsidRPr="00E40AE8" w14:paraId="5A3540E7"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7D8418F5" w14:textId="77777777" w:rsidR="00E40739" w:rsidRPr="00E40AE8" w:rsidRDefault="00E40739" w:rsidP="00E40AE8">
            <w:pPr>
              <w:pStyle w:val="Textoindependiente"/>
              <w:widowControl/>
              <w:numPr>
                <w:ilvl w:val="0"/>
                <w:numId w:val="5"/>
              </w:numPr>
              <w:jc w:val="both"/>
              <w:rPr>
                <w:rFonts w:cs="Arial"/>
                <w:szCs w:val="24"/>
                <w:u w:val="none"/>
                <w:lang w:val="es-CO"/>
              </w:rPr>
            </w:pPr>
            <w:r w:rsidRPr="00E40AE8">
              <w:rPr>
                <w:rFonts w:cs="Arial"/>
                <w:szCs w:val="24"/>
                <w:u w:val="none"/>
                <w:lang w:val="es-CO"/>
              </w:rPr>
              <w:t>Clases</w:t>
            </w:r>
          </w:p>
        </w:tc>
        <w:tc>
          <w:tcPr>
            <w:tcW w:w="1362" w:type="dxa"/>
            <w:tcBorders>
              <w:top w:val="single" w:sz="6" w:space="0" w:color="auto"/>
              <w:left w:val="single" w:sz="6" w:space="0" w:color="auto"/>
              <w:bottom w:val="single" w:sz="6" w:space="0" w:color="auto"/>
              <w:right w:val="single" w:sz="6" w:space="0" w:color="auto"/>
            </w:tcBorders>
            <w:hideMark/>
          </w:tcPr>
          <w:p w14:paraId="4FBE6F21"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1</w:t>
            </w:r>
          </w:p>
        </w:tc>
        <w:tc>
          <w:tcPr>
            <w:tcW w:w="1418" w:type="dxa"/>
            <w:tcBorders>
              <w:top w:val="single" w:sz="6" w:space="0" w:color="auto"/>
              <w:left w:val="single" w:sz="6" w:space="0" w:color="auto"/>
              <w:bottom w:val="single" w:sz="6" w:space="0" w:color="auto"/>
              <w:right w:val="single" w:sz="6" w:space="0" w:color="auto"/>
            </w:tcBorders>
            <w:hideMark/>
          </w:tcPr>
          <w:p w14:paraId="57BA3634"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Uno</w:t>
            </w:r>
          </w:p>
        </w:tc>
        <w:tc>
          <w:tcPr>
            <w:tcW w:w="2551" w:type="dxa"/>
            <w:tcBorders>
              <w:top w:val="single" w:sz="6" w:space="0" w:color="auto"/>
              <w:left w:val="single" w:sz="6" w:space="0" w:color="auto"/>
              <w:bottom w:val="single" w:sz="6" w:space="0" w:color="auto"/>
              <w:right w:val="single" w:sz="6" w:space="0" w:color="auto"/>
            </w:tcBorders>
            <w:hideMark/>
          </w:tcPr>
          <w:p w14:paraId="1DBE5457"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ACTIVOS</w:t>
            </w:r>
          </w:p>
        </w:tc>
        <w:tc>
          <w:tcPr>
            <w:tcW w:w="1410" w:type="dxa"/>
            <w:tcBorders>
              <w:top w:val="single" w:sz="6" w:space="0" w:color="auto"/>
              <w:left w:val="single" w:sz="6" w:space="0" w:color="auto"/>
              <w:bottom w:val="single" w:sz="6" w:space="0" w:color="auto"/>
              <w:right w:val="single" w:sz="6" w:space="0" w:color="auto"/>
            </w:tcBorders>
            <w:hideMark/>
          </w:tcPr>
          <w:p w14:paraId="29B65337"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1</w:t>
            </w:r>
          </w:p>
        </w:tc>
        <w:tc>
          <w:tcPr>
            <w:tcW w:w="1567" w:type="dxa"/>
            <w:tcBorders>
              <w:top w:val="single" w:sz="6" w:space="0" w:color="auto"/>
              <w:left w:val="single" w:sz="6" w:space="0" w:color="auto"/>
              <w:bottom w:val="single" w:sz="6" w:space="0" w:color="auto"/>
              <w:right w:val="single" w:sz="6" w:space="0" w:color="auto"/>
            </w:tcBorders>
            <w:hideMark/>
          </w:tcPr>
          <w:p w14:paraId="52A33501"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E40739" w:rsidRPr="00E40AE8" w14:paraId="712EDEFA"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4807BA14" w14:textId="77777777" w:rsidR="00E40739" w:rsidRPr="00E40AE8" w:rsidRDefault="00E40739" w:rsidP="00E40AE8">
            <w:pPr>
              <w:pStyle w:val="Textoindependiente"/>
              <w:widowControl/>
              <w:numPr>
                <w:ilvl w:val="0"/>
                <w:numId w:val="5"/>
              </w:numPr>
              <w:jc w:val="both"/>
              <w:rPr>
                <w:rFonts w:cs="Arial"/>
                <w:szCs w:val="24"/>
                <w:u w:val="none"/>
                <w:lang w:val="es-CO"/>
              </w:rPr>
            </w:pPr>
            <w:r w:rsidRPr="00E40AE8">
              <w:rPr>
                <w:rFonts w:cs="Arial"/>
                <w:szCs w:val="24"/>
                <w:u w:val="none"/>
                <w:lang w:val="es-CO"/>
              </w:rPr>
              <w:t>Grupos</w:t>
            </w:r>
          </w:p>
        </w:tc>
        <w:tc>
          <w:tcPr>
            <w:tcW w:w="1362" w:type="dxa"/>
            <w:tcBorders>
              <w:top w:val="single" w:sz="6" w:space="0" w:color="auto"/>
              <w:left w:val="single" w:sz="6" w:space="0" w:color="auto"/>
              <w:bottom w:val="single" w:sz="6" w:space="0" w:color="auto"/>
              <w:right w:val="single" w:sz="6" w:space="0" w:color="auto"/>
            </w:tcBorders>
            <w:hideMark/>
          </w:tcPr>
          <w:p w14:paraId="6B7A7B23"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11</w:t>
            </w:r>
          </w:p>
        </w:tc>
        <w:tc>
          <w:tcPr>
            <w:tcW w:w="1418" w:type="dxa"/>
            <w:tcBorders>
              <w:top w:val="single" w:sz="6" w:space="0" w:color="auto"/>
              <w:left w:val="single" w:sz="6" w:space="0" w:color="auto"/>
              <w:bottom w:val="single" w:sz="6" w:space="0" w:color="auto"/>
              <w:right w:val="single" w:sz="6" w:space="0" w:color="auto"/>
            </w:tcBorders>
            <w:hideMark/>
          </w:tcPr>
          <w:p w14:paraId="54D2E0CE"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Dos</w:t>
            </w:r>
          </w:p>
        </w:tc>
        <w:tc>
          <w:tcPr>
            <w:tcW w:w="2551" w:type="dxa"/>
            <w:tcBorders>
              <w:top w:val="single" w:sz="6" w:space="0" w:color="auto"/>
              <w:left w:val="single" w:sz="6" w:space="0" w:color="auto"/>
              <w:bottom w:val="single" w:sz="6" w:space="0" w:color="auto"/>
              <w:right w:val="single" w:sz="6" w:space="0" w:color="auto"/>
            </w:tcBorders>
            <w:hideMark/>
          </w:tcPr>
          <w:p w14:paraId="390718AD"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DISPONIBLE</w:t>
            </w:r>
          </w:p>
        </w:tc>
        <w:tc>
          <w:tcPr>
            <w:tcW w:w="1410" w:type="dxa"/>
            <w:tcBorders>
              <w:top w:val="single" w:sz="6" w:space="0" w:color="auto"/>
              <w:left w:val="single" w:sz="6" w:space="0" w:color="auto"/>
              <w:bottom w:val="single" w:sz="6" w:space="0" w:color="auto"/>
              <w:right w:val="single" w:sz="6" w:space="0" w:color="auto"/>
            </w:tcBorders>
            <w:hideMark/>
          </w:tcPr>
          <w:p w14:paraId="604A7685"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2</w:t>
            </w:r>
          </w:p>
        </w:tc>
        <w:tc>
          <w:tcPr>
            <w:tcW w:w="1567" w:type="dxa"/>
            <w:tcBorders>
              <w:top w:val="single" w:sz="6" w:space="0" w:color="auto"/>
              <w:left w:val="single" w:sz="6" w:space="0" w:color="auto"/>
              <w:bottom w:val="single" w:sz="6" w:space="0" w:color="auto"/>
              <w:right w:val="single" w:sz="6" w:space="0" w:color="auto"/>
            </w:tcBorders>
            <w:hideMark/>
          </w:tcPr>
          <w:p w14:paraId="23B1A5B5"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E40739" w:rsidRPr="00E40AE8" w14:paraId="1716E3B4"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2E2D0EF0" w14:textId="77777777" w:rsidR="00E40739" w:rsidRPr="00E40AE8" w:rsidRDefault="00E40739" w:rsidP="00E40AE8">
            <w:pPr>
              <w:pStyle w:val="Textoindependiente"/>
              <w:widowControl/>
              <w:numPr>
                <w:ilvl w:val="0"/>
                <w:numId w:val="5"/>
              </w:numPr>
              <w:jc w:val="both"/>
              <w:rPr>
                <w:rFonts w:cs="Arial"/>
                <w:szCs w:val="24"/>
                <w:u w:val="none"/>
                <w:lang w:val="es-CO"/>
              </w:rPr>
            </w:pPr>
            <w:r w:rsidRPr="00E40AE8">
              <w:rPr>
                <w:rFonts w:cs="Arial"/>
                <w:szCs w:val="24"/>
                <w:u w:val="none"/>
                <w:lang w:val="es-CO"/>
              </w:rPr>
              <w:t>Cuentas</w:t>
            </w:r>
          </w:p>
        </w:tc>
        <w:tc>
          <w:tcPr>
            <w:tcW w:w="1362" w:type="dxa"/>
            <w:tcBorders>
              <w:top w:val="single" w:sz="6" w:space="0" w:color="auto"/>
              <w:left w:val="single" w:sz="6" w:space="0" w:color="auto"/>
              <w:bottom w:val="single" w:sz="6" w:space="0" w:color="auto"/>
              <w:right w:val="single" w:sz="6" w:space="0" w:color="auto"/>
            </w:tcBorders>
            <w:hideMark/>
          </w:tcPr>
          <w:p w14:paraId="11A2D93E"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1105</w:t>
            </w:r>
          </w:p>
        </w:tc>
        <w:tc>
          <w:tcPr>
            <w:tcW w:w="1418" w:type="dxa"/>
            <w:tcBorders>
              <w:top w:val="single" w:sz="6" w:space="0" w:color="auto"/>
              <w:left w:val="single" w:sz="6" w:space="0" w:color="auto"/>
              <w:bottom w:val="single" w:sz="6" w:space="0" w:color="auto"/>
              <w:right w:val="single" w:sz="6" w:space="0" w:color="auto"/>
            </w:tcBorders>
            <w:hideMark/>
          </w:tcPr>
          <w:p w14:paraId="2F74E103"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Cuatro</w:t>
            </w:r>
          </w:p>
        </w:tc>
        <w:tc>
          <w:tcPr>
            <w:tcW w:w="2551" w:type="dxa"/>
            <w:tcBorders>
              <w:top w:val="single" w:sz="6" w:space="0" w:color="auto"/>
              <w:left w:val="single" w:sz="6" w:space="0" w:color="auto"/>
              <w:bottom w:val="single" w:sz="6" w:space="0" w:color="auto"/>
              <w:right w:val="single" w:sz="6" w:space="0" w:color="auto"/>
            </w:tcBorders>
            <w:hideMark/>
          </w:tcPr>
          <w:p w14:paraId="31E9007D"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CAJA</w:t>
            </w:r>
          </w:p>
        </w:tc>
        <w:tc>
          <w:tcPr>
            <w:tcW w:w="1410" w:type="dxa"/>
            <w:tcBorders>
              <w:top w:val="single" w:sz="6" w:space="0" w:color="auto"/>
              <w:left w:val="single" w:sz="6" w:space="0" w:color="auto"/>
              <w:bottom w:val="single" w:sz="6" w:space="0" w:color="auto"/>
              <w:right w:val="single" w:sz="6" w:space="0" w:color="auto"/>
            </w:tcBorders>
            <w:hideMark/>
          </w:tcPr>
          <w:p w14:paraId="52C4916D"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3</w:t>
            </w:r>
          </w:p>
        </w:tc>
        <w:tc>
          <w:tcPr>
            <w:tcW w:w="1567" w:type="dxa"/>
            <w:tcBorders>
              <w:top w:val="single" w:sz="6" w:space="0" w:color="auto"/>
              <w:left w:val="single" w:sz="6" w:space="0" w:color="auto"/>
              <w:bottom w:val="single" w:sz="6" w:space="0" w:color="auto"/>
              <w:right w:val="single" w:sz="6" w:space="0" w:color="auto"/>
            </w:tcBorders>
            <w:hideMark/>
          </w:tcPr>
          <w:p w14:paraId="5A0BF084"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E40739" w:rsidRPr="00E40AE8" w14:paraId="45B2588D"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642A2B82" w14:textId="77777777" w:rsidR="00E40739" w:rsidRPr="00E40AE8" w:rsidRDefault="00E40739" w:rsidP="00E40AE8">
            <w:pPr>
              <w:pStyle w:val="Textoindependiente"/>
              <w:widowControl/>
              <w:numPr>
                <w:ilvl w:val="0"/>
                <w:numId w:val="5"/>
              </w:numPr>
              <w:jc w:val="both"/>
              <w:rPr>
                <w:rFonts w:cs="Arial"/>
                <w:szCs w:val="24"/>
                <w:u w:val="none"/>
                <w:lang w:val="es-CO"/>
              </w:rPr>
            </w:pPr>
            <w:proofErr w:type="spellStart"/>
            <w:r w:rsidRPr="00E40AE8">
              <w:rPr>
                <w:rFonts w:cs="Arial"/>
                <w:szCs w:val="24"/>
                <w:u w:val="none"/>
                <w:lang w:val="es-CO"/>
              </w:rPr>
              <w:t>SubCuentas</w:t>
            </w:r>
            <w:proofErr w:type="spellEnd"/>
          </w:p>
        </w:tc>
        <w:tc>
          <w:tcPr>
            <w:tcW w:w="1362" w:type="dxa"/>
            <w:tcBorders>
              <w:top w:val="single" w:sz="6" w:space="0" w:color="auto"/>
              <w:left w:val="single" w:sz="6" w:space="0" w:color="auto"/>
              <w:bottom w:val="single" w:sz="6" w:space="0" w:color="auto"/>
              <w:right w:val="single" w:sz="6" w:space="0" w:color="auto"/>
            </w:tcBorders>
            <w:hideMark/>
          </w:tcPr>
          <w:p w14:paraId="40D40021"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110505</w:t>
            </w:r>
          </w:p>
        </w:tc>
        <w:tc>
          <w:tcPr>
            <w:tcW w:w="1418" w:type="dxa"/>
            <w:tcBorders>
              <w:top w:val="single" w:sz="6" w:space="0" w:color="auto"/>
              <w:left w:val="single" w:sz="6" w:space="0" w:color="auto"/>
              <w:bottom w:val="single" w:sz="6" w:space="0" w:color="auto"/>
              <w:right w:val="single" w:sz="6" w:space="0" w:color="auto"/>
            </w:tcBorders>
            <w:hideMark/>
          </w:tcPr>
          <w:p w14:paraId="2015CD07"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Seis</w:t>
            </w:r>
          </w:p>
        </w:tc>
        <w:tc>
          <w:tcPr>
            <w:tcW w:w="2551" w:type="dxa"/>
            <w:tcBorders>
              <w:top w:val="single" w:sz="6" w:space="0" w:color="auto"/>
              <w:left w:val="single" w:sz="6" w:space="0" w:color="auto"/>
              <w:bottom w:val="single" w:sz="6" w:space="0" w:color="auto"/>
              <w:right w:val="single" w:sz="6" w:space="0" w:color="auto"/>
            </w:tcBorders>
            <w:hideMark/>
          </w:tcPr>
          <w:p w14:paraId="7F67539D"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CAJA GENERAL</w:t>
            </w:r>
          </w:p>
        </w:tc>
        <w:tc>
          <w:tcPr>
            <w:tcW w:w="1410" w:type="dxa"/>
            <w:tcBorders>
              <w:top w:val="single" w:sz="6" w:space="0" w:color="auto"/>
              <w:left w:val="single" w:sz="6" w:space="0" w:color="auto"/>
              <w:bottom w:val="single" w:sz="6" w:space="0" w:color="auto"/>
              <w:right w:val="single" w:sz="6" w:space="0" w:color="auto"/>
            </w:tcBorders>
            <w:hideMark/>
          </w:tcPr>
          <w:p w14:paraId="39FFB894"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4</w:t>
            </w:r>
          </w:p>
        </w:tc>
        <w:tc>
          <w:tcPr>
            <w:tcW w:w="1567" w:type="dxa"/>
            <w:tcBorders>
              <w:top w:val="single" w:sz="6" w:space="0" w:color="auto"/>
              <w:left w:val="single" w:sz="6" w:space="0" w:color="auto"/>
              <w:bottom w:val="single" w:sz="6" w:space="0" w:color="auto"/>
              <w:right w:val="single" w:sz="6" w:space="0" w:color="auto"/>
            </w:tcBorders>
            <w:hideMark/>
          </w:tcPr>
          <w:p w14:paraId="2258DA10" w14:textId="77777777" w:rsidR="00E40739" w:rsidRPr="00E40AE8" w:rsidRDefault="00E40739"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E40739" w:rsidRPr="00E40AE8" w14:paraId="7BA2BFDD"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65FBF0A9" w14:textId="77777777" w:rsidR="00E40739" w:rsidRPr="00E40AE8" w:rsidRDefault="00E40739" w:rsidP="00E40AE8">
            <w:pPr>
              <w:pStyle w:val="Textoindependiente"/>
              <w:widowControl/>
              <w:numPr>
                <w:ilvl w:val="0"/>
                <w:numId w:val="5"/>
              </w:numPr>
              <w:jc w:val="both"/>
              <w:rPr>
                <w:rFonts w:cs="Arial"/>
                <w:szCs w:val="24"/>
                <w:u w:val="none"/>
                <w:lang w:val="es-CO"/>
              </w:rPr>
            </w:pPr>
            <w:r w:rsidRPr="00E40AE8">
              <w:rPr>
                <w:rFonts w:cs="Arial"/>
                <w:szCs w:val="24"/>
                <w:u w:val="none"/>
                <w:lang w:val="es-CO"/>
              </w:rPr>
              <w:t>Auxiliares</w:t>
            </w:r>
          </w:p>
        </w:tc>
        <w:tc>
          <w:tcPr>
            <w:tcW w:w="1362" w:type="dxa"/>
            <w:tcBorders>
              <w:top w:val="single" w:sz="6" w:space="0" w:color="auto"/>
              <w:left w:val="single" w:sz="6" w:space="0" w:color="auto"/>
              <w:bottom w:val="single" w:sz="6" w:space="0" w:color="auto"/>
              <w:right w:val="single" w:sz="6" w:space="0" w:color="auto"/>
            </w:tcBorders>
            <w:hideMark/>
          </w:tcPr>
          <w:p w14:paraId="0D4C82A0"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11050501</w:t>
            </w:r>
          </w:p>
        </w:tc>
        <w:tc>
          <w:tcPr>
            <w:tcW w:w="1418" w:type="dxa"/>
            <w:tcBorders>
              <w:top w:val="single" w:sz="6" w:space="0" w:color="auto"/>
              <w:left w:val="single" w:sz="6" w:space="0" w:color="auto"/>
              <w:bottom w:val="single" w:sz="6" w:space="0" w:color="auto"/>
              <w:right w:val="single" w:sz="6" w:space="0" w:color="auto"/>
            </w:tcBorders>
            <w:hideMark/>
          </w:tcPr>
          <w:p w14:paraId="4B3BF7EF"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Ocho</w:t>
            </w:r>
          </w:p>
        </w:tc>
        <w:tc>
          <w:tcPr>
            <w:tcW w:w="2551" w:type="dxa"/>
            <w:tcBorders>
              <w:top w:val="single" w:sz="6" w:space="0" w:color="auto"/>
              <w:left w:val="single" w:sz="6" w:space="0" w:color="auto"/>
              <w:bottom w:val="single" w:sz="6" w:space="0" w:color="auto"/>
              <w:right w:val="single" w:sz="6" w:space="0" w:color="auto"/>
            </w:tcBorders>
            <w:hideMark/>
          </w:tcPr>
          <w:p w14:paraId="56A3746C"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INGRESOS  EN  EFECTIVO</w:t>
            </w:r>
          </w:p>
        </w:tc>
        <w:tc>
          <w:tcPr>
            <w:tcW w:w="1410" w:type="dxa"/>
            <w:tcBorders>
              <w:top w:val="single" w:sz="6" w:space="0" w:color="auto"/>
              <w:left w:val="single" w:sz="6" w:space="0" w:color="auto"/>
              <w:bottom w:val="single" w:sz="6" w:space="0" w:color="auto"/>
              <w:right w:val="single" w:sz="6" w:space="0" w:color="auto"/>
            </w:tcBorders>
            <w:hideMark/>
          </w:tcPr>
          <w:p w14:paraId="57B642F4"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5</w:t>
            </w:r>
          </w:p>
        </w:tc>
        <w:tc>
          <w:tcPr>
            <w:tcW w:w="1567" w:type="dxa"/>
            <w:tcBorders>
              <w:top w:val="single" w:sz="6" w:space="0" w:color="auto"/>
              <w:left w:val="single" w:sz="6" w:space="0" w:color="auto"/>
              <w:bottom w:val="single" w:sz="6" w:space="0" w:color="auto"/>
              <w:right w:val="single" w:sz="6" w:space="0" w:color="auto"/>
            </w:tcBorders>
            <w:hideMark/>
          </w:tcPr>
          <w:p w14:paraId="06335DD1" w14:textId="77777777" w:rsidR="00E40739" w:rsidRPr="00E40AE8" w:rsidRDefault="00E40739" w:rsidP="00E40AE8">
            <w:pPr>
              <w:pStyle w:val="Textoindependiente"/>
              <w:widowControl/>
              <w:jc w:val="both"/>
              <w:rPr>
                <w:rFonts w:cs="Arial"/>
                <w:szCs w:val="24"/>
                <w:u w:val="none"/>
                <w:lang w:val="es-CO"/>
              </w:rPr>
            </w:pPr>
            <w:r w:rsidRPr="00E40AE8">
              <w:rPr>
                <w:rFonts w:cs="Arial"/>
                <w:szCs w:val="24"/>
                <w:u w:val="none"/>
                <w:lang w:val="es-CO"/>
              </w:rPr>
              <w:t>G</w:t>
            </w:r>
          </w:p>
        </w:tc>
      </w:tr>
    </w:tbl>
    <w:p w14:paraId="0B8767F6" w14:textId="77777777" w:rsidR="00E40739" w:rsidRPr="00E40AE8" w:rsidRDefault="00E40739" w:rsidP="00E40AE8">
      <w:pPr>
        <w:pStyle w:val="Textoindependiente"/>
        <w:widowControl/>
        <w:jc w:val="both"/>
        <w:rPr>
          <w:rFonts w:cs="Arial"/>
          <w:szCs w:val="24"/>
          <w:u w:val="none"/>
          <w:lang w:val="es-CO"/>
        </w:rPr>
      </w:pPr>
    </w:p>
    <w:p w14:paraId="61214A4B" w14:textId="77777777" w:rsidR="00E40739" w:rsidRPr="00E40AE8" w:rsidRDefault="00E40739" w:rsidP="00E40AE8">
      <w:pPr>
        <w:pStyle w:val="Prrafodelista"/>
        <w:spacing w:after="0"/>
        <w:ind w:left="360"/>
        <w:jc w:val="both"/>
        <w:rPr>
          <w:rFonts w:ascii="Arial" w:hAnsi="Arial" w:cs="Arial"/>
          <w:noProof/>
          <w:sz w:val="24"/>
          <w:szCs w:val="24"/>
        </w:rPr>
      </w:pPr>
    </w:p>
    <w:p w14:paraId="06488018" w14:textId="6B23A81E" w:rsidR="003D65CE" w:rsidRPr="00E40AE8" w:rsidRDefault="003D65CE" w:rsidP="00E40AE8">
      <w:pPr>
        <w:spacing w:after="0"/>
        <w:jc w:val="both"/>
        <w:rPr>
          <w:rFonts w:ascii="Arial" w:hAnsi="Arial" w:cs="Arial"/>
          <w:noProof/>
          <w:sz w:val="24"/>
          <w:szCs w:val="24"/>
        </w:rPr>
      </w:pPr>
      <w:r w:rsidRPr="00E40AE8">
        <w:rPr>
          <w:rFonts w:ascii="Arial" w:hAnsi="Arial" w:cs="Arial"/>
          <w:b/>
          <w:bCs/>
          <w:noProof/>
          <w:sz w:val="24"/>
          <w:szCs w:val="24"/>
        </w:rPr>
        <w:drawing>
          <wp:inline distT="0" distB="0" distL="0" distR="0" wp14:anchorId="51F57DBC" wp14:editId="46CDF7FC">
            <wp:extent cx="6262777" cy="3410901"/>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4373" cy="3411770"/>
                    </a:xfrm>
                    <a:prstGeom prst="rect">
                      <a:avLst/>
                    </a:prstGeom>
                    <a:noFill/>
                    <a:ln>
                      <a:noFill/>
                    </a:ln>
                  </pic:spPr>
                </pic:pic>
              </a:graphicData>
            </a:graphic>
          </wp:inline>
        </w:drawing>
      </w:r>
    </w:p>
    <w:p w14:paraId="23EF8370" w14:textId="77777777" w:rsidR="008B6DFF" w:rsidRPr="00E40AE8" w:rsidRDefault="008B6DFF" w:rsidP="00E40AE8">
      <w:pPr>
        <w:jc w:val="both"/>
        <w:rPr>
          <w:rFonts w:ascii="Arial" w:hAnsi="Arial" w:cs="Arial"/>
          <w:b/>
          <w:sz w:val="24"/>
          <w:szCs w:val="24"/>
        </w:rPr>
      </w:pPr>
    </w:p>
    <w:p w14:paraId="0BBC8452" w14:textId="48141BA3" w:rsidR="00416838" w:rsidRPr="00E40AE8" w:rsidRDefault="00416838" w:rsidP="00E40AE8">
      <w:pPr>
        <w:pStyle w:val="Textoindependiente"/>
        <w:widowControl/>
        <w:jc w:val="both"/>
        <w:rPr>
          <w:rFonts w:cs="Arial"/>
          <w:b/>
          <w:bCs/>
          <w:szCs w:val="24"/>
          <w:u w:val="none"/>
          <w:lang w:val="es-CO"/>
        </w:rPr>
      </w:pPr>
      <w:r w:rsidRPr="00E40AE8">
        <w:rPr>
          <w:rFonts w:cs="Arial"/>
          <w:b/>
          <w:bCs/>
          <w:szCs w:val="24"/>
          <w:u w:val="none"/>
          <w:lang w:val="es-CO"/>
        </w:rPr>
        <w:lastRenderedPageBreak/>
        <w:t>Código:</w:t>
      </w:r>
      <w:r w:rsidR="00757223" w:rsidRPr="00E40AE8">
        <w:rPr>
          <w:rFonts w:cs="Arial"/>
          <w:b/>
          <w:bCs/>
          <w:szCs w:val="24"/>
          <w:u w:val="none"/>
          <w:lang w:val="es-CO"/>
        </w:rPr>
        <w:t xml:space="preserve"> </w:t>
      </w:r>
      <w:r w:rsidR="00757223" w:rsidRPr="00E40AE8">
        <w:rPr>
          <w:rFonts w:cs="Arial"/>
          <w:szCs w:val="24"/>
          <w:u w:val="none"/>
          <w:lang w:val="es-CO"/>
        </w:rPr>
        <w:t xml:space="preserve">Campo alfanumérico de ocho posiciones en el que se ingresa el código que identifica a la cuenta que se va a crear </w:t>
      </w:r>
    </w:p>
    <w:p w14:paraId="7AD32590" w14:textId="77777777" w:rsidR="00521ED2" w:rsidRPr="00E40AE8" w:rsidRDefault="00521ED2" w:rsidP="00E40AE8">
      <w:pPr>
        <w:pStyle w:val="Textoindependiente"/>
        <w:widowControl/>
        <w:jc w:val="both"/>
        <w:rPr>
          <w:rFonts w:cs="Arial"/>
          <w:szCs w:val="24"/>
          <w:u w:val="none"/>
          <w:lang w:val="es-CO"/>
        </w:rPr>
      </w:pPr>
      <w:r w:rsidRPr="00E40AE8">
        <w:rPr>
          <w:rFonts w:cs="Arial"/>
          <w:b/>
          <w:bCs/>
          <w:szCs w:val="24"/>
          <w:u w:val="none"/>
          <w:lang w:val="es-CO"/>
        </w:rPr>
        <w:t xml:space="preserve">Nombre: </w:t>
      </w:r>
      <w:r w:rsidRPr="00E40AE8">
        <w:rPr>
          <w:rFonts w:cs="Arial"/>
          <w:szCs w:val="24"/>
          <w:u w:val="none"/>
        </w:rPr>
        <w:t xml:space="preserve">Campo de alfanuméricas en el que se digita el nombre de las cuentas de los códigos respectivos, para las cuentas de grupo se debe tomar el nombre de la cuenta en el plan único de cuentas, para las cuentas auxiliares </w:t>
      </w:r>
      <w:r w:rsidRPr="00E40AE8">
        <w:rPr>
          <w:rFonts w:cs="Arial"/>
          <w:szCs w:val="24"/>
          <w:u w:val="none"/>
          <w:lang w:val="es-CO"/>
        </w:rPr>
        <w:t>nombre puede ser definido por el usuario de acuerdo a su criterio y a la naturaleza de la cuenta.</w:t>
      </w:r>
    </w:p>
    <w:p w14:paraId="119872CF" w14:textId="21B56B69" w:rsidR="006D54A6" w:rsidRDefault="006D54A6" w:rsidP="00E40AE8">
      <w:pPr>
        <w:pStyle w:val="Textoindependiente"/>
        <w:widowControl/>
        <w:jc w:val="both"/>
        <w:rPr>
          <w:rFonts w:cs="Arial"/>
          <w:b/>
          <w:bCs/>
          <w:szCs w:val="24"/>
          <w:u w:val="none"/>
          <w:lang w:val="es-CO"/>
        </w:rPr>
      </w:pPr>
    </w:p>
    <w:p w14:paraId="47E65DC1" w14:textId="77777777" w:rsidR="00E40AE8" w:rsidRPr="00E40AE8" w:rsidRDefault="00E40AE8" w:rsidP="00E40AE8">
      <w:pPr>
        <w:pStyle w:val="Textoindependiente"/>
        <w:widowControl/>
        <w:jc w:val="both"/>
        <w:rPr>
          <w:rFonts w:cs="Arial"/>
          <w:b/>
          <w:bCs/>
          <w:szCs w:val="24"/>
          <w:u w:val="none"/>
          <w:lang w:val="es-CO"/>
        </w:rPr>
      </w:pPr>
    </w:p>
    <w:p w14:paraId="30D58B00" w14:textId="743E3587" w:rsidR="00416838" w:rsidRPr="00E40AE8" w:rsidRDefault="00E40739" w:rsidP="00E40AE8">
      <w:pPr>
        <w:pStyle w:val="Textoindependiente"/>
        <w:widowControl/>
        <w:jc w:val="both"/>
        <w:rPr>
          <w:rFonts w:cs="Arial"/>
          <w:b/>
          <w:bCs/>
          <w:szCs w:val="24"/>
          <w:u w:val="none"/>
          <w:lang w:val="es-CO"/>
        </w:rPr>
      </w:pPr>
      <w:r w:rsidRPr="00E40AE8">
        <w:rPr>
          <w:rFonts w:cs="Arial"/>
          <w:b/>
          <w:bCs/>
          <w:szCs w:val="24"/>
          <w:u w:val="none"/>
          <w:lang w:val="es-CO"/>
        </w:rPr>
        <w:t xml:space="preserve">Código Niifs: </w:t>
      </w:r>
    </w:p>
    <w:p w14:paraId="18A9F56A" w14:textId="44A0A0D8" w:rsidR="00416838" w:rsidRPr="00E40AE8" w:rsidRDefault="00416838" w:rsidP="00E40AE8">
      <w:pPr>
        <w:pStyle w:val="Textoindependiente"/>
        <w:widowControl/>
        <w:jc w:val="both"/>
        <w:rPr>
          <w:rFonts w:cs="Arial"/>
          <w:b/>
          <w:bCs/>
          <w:szCs w:val="24"/>
          <w:u w:val="none"/>
          <w:lang w:val="es-CO"/>
        </w:rPr>
      </w:pPr>
      <w:r w:rsidRPr="00E40AE8">
        <w:rPr>
          <w:rFonts w:cs="Arial"/>
          <w:b/>
          <w:bCs/>
          <w:szCs w:val="24"/>
          <w:u w:val="none"/>
          <w:lang w:val="es-CO"/>
        </w:rPr>
        <w:t>Tipo de Nivel</w:t>
      </w:r>
    </w:p>
    <w:p w14:paraId="4B445987" w14:textId="4C6FCA9E" w:rsidR="00E40739" w:rsidRPr="00E40AE8" w:rsidRDefault="00E40739" w:rsidP="00E40AE8">
      <w:pPr>
        <w:pStyle w:val="Textoindependiente"/>
        <w:widowControl/>
        <w:jc w:val="both"/>
        <w:rPr>
          <w:rFonts w:cs="Arial"/>
          <w:b/>
          <w:szCs w:val="24"/>
          <w:u w:val="none"/>
          <w:lang w:val="es-CO"/>
        </w:rPr>
      </w:pPr>
      <w:r w:rsidRPr="00E40AE8">
        <w:rPr>
          <w:rFonts w:cs="Arial"/>
          <w:b/>
          <w:szCs w:val="24"/>
          <w:u w:val="none"/>
          <w:lang w:val="es-CO"/>
        </w:rPr>
        <w:t>Nota:</w:t>
      </w:r>
      <w:r w:rsidRPr="00E40AE8">
        <w:rPr>
          <w:rFonts w:cs="Arial"/>
          <w:szCs w:val="24"/>
          <w:u w:val="none"/>
          <w:lang w:val="es-CO"/>
        </w:rPr>
        <w:t xml:space="preserve"> Todas las cuentas del Plan </w:t>
      </w:r>
      <w:r w:rsidR="00360C9B" w:rsidRPr="00E40AE8">
        <w:rPr>
          <w:rFonts w:cs="Arial"/>
          <w:szCs w:val="24"/>
          <w:u w:val="none"/>
          <w:lang w:val="es-CO"/>
        </w:rPr>
        <w:t>Único tienen</w:t>
      </w:r>
      <w:r w:rsidRPr="00E40AE8">
        <w:rPr>
          <w:rFonts w:cs="Arial"/>
          <w:szCs w:val="24"/>
          <w:u w:val="none"/>
          <w:lang w:val="es-CO"/>
        </w:rPr>
        <w:t xml:space="preserve"> el Tipo de </w:t>
      </w:r>
      <w:r w:rsidRPr="00E40AE8">
        <w:rPr>
          <w:rFonts w:cs="Arial"/>
          <w:b/>
          <w:bCs/>
          <w:szCs w:val="24"/>
          <w:u w:val="none"/>
          <w:lang w:val="es-CO"/>
        </w:rPr>
        <w:t>Nivel  G</w:t>
      </w:r>
      <w:r w:rsidRPr="00E40AE8">
        <w:rPr>
          <w:rFonts w:cs="Arial"/>
          <w:szCs w:val="24"/>
          <w:u w:val="none"/>
          <w:lang w:val="es-CO"/>
        </w:rPr>
        <w:t xml:space="preserve">, las Auxiliares o del Tipo de </w:t>
      </w:r>
      <w:r w:rsidRPr="00E40AE8">
        <w:rPr>
          <w:rFonts w:cs="Arial"/>
          <w:b/>
          <w:bCs/>
          <w:szCs w:val="24"/>
          <w:u w:val="none"/>
          <w:lang w:val="es-CO"/>
        </w:rPr>
        <w:t>Nivel D</w:t>
      </w:r>
      <w:r w:rsidRPr="00E40AE8">
        <w:rPr>
          <w:rFonts w:cs="Arial"/>
          <w:szCs w:val="24"/>
          <w:u w:val="none"/>
          <w:lang w:val="es-CO"/>
        </w:rPr>
        <w:t xml:space="preserve"> </w:t>
      </w:r>
    </w:p>
    <w:p w14:paraId="5F751544" w14:textId="77777777" w:rsidR="008B302C" w:rsidRPr="00E40AE8" w:rsidRDefault="008B302C" w:rsidP="00E40AE8">
      <w:pPr>
        <w:pStyle w:val="Textoindependiente"/>
        <w:widowControl/>
        <w:jc w:val="both"/>
        <w:rPr>
          <w:rFonts w:cs="Arial"/>
          <w:szCs w:val="24"/>
          <w:u w:val="none"/>
          <w:lang w:val="es-CO"/>
        </w:rPr>
      </w:pPr>
    </w:p>
    <w:p w14:paraId="63D05695" w14:textId="05EF970A" w:rsidR="008B302C" w:rsidRPr="00E40AE8" w:rsidRDefault="00416838" w:rsidP="00E40AE8">
      <w:pPr>
        <w:pStyle w:val="Textoindependiente"/>
        <w:widowControl/>
        <w:jc w:val="both"/>
        <w:rPr>
          <w:rFonts w:cs="Arial"/>
          <w:szCs w:val="24"/>
          <w:u w:val="none"/>
          <w:lang w:val="es-CO"/>
        </w:rPr>
      </w:pPr>
      <w:r w:rsidRPr="00E40AE8">
        <w:rPr>
          <w:rFonts w:cs="Arial"/>
          <w:b/>
          <w:bCs/>
          <w:szCs w:val="24"/>
          <w:u w:val="none"/>
          <w:lang w:val="es-CO"/>
        </w:rPr>
        <w:t>Nivel</w:t>
      </w:r>
      <w:r w:rsidR="008B302C" w:rsidRPr="00E40AE8">
        <w:rPr>
          <w:rFonts w:cs="Arial"/>
          <w:b/>
          <w:bCs/>
          <w:szCs w:val="24"/>
          <w:u w:val="none"/>
          <w:lang w:val="es-CO"/>
        </w:rPr>
        <w:t xml:space="preserve">: </w:t>
      </w:r>
      <w:r w:rsidR="008B302C" w:rsidRPr="00E40AE8">
        <w:rPr>
          <w:rFonts w:cs="Arial"/>
          <w:szCs w:val="24"/>
          <w:u w:val="none"/>
          <w:lang w:val="es-CO"/>
        </w:rPr>
        <w:t>Corresponde al nivel en el que se encuentra el tipo de cuenta creado.</w:t>
      </w:r>
    </w:p>
    <w:p w14:paraId="53821FB7" w14:textId="71225CC3"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Ejemplo:</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15"/>
        <w:gridCol w:w="1362"/>
        <w:gridCol w:w="1418"/>
        <w:gridCol w:w="2551"/>
        <w:gridCol w:w="1410"/>
        <w:gridCol w:w="1567"/>
      </w:tblGrid>
      <w:tr w:rsidR="008B302C" w:rsidRPr="00E40AE8" w14:paraId="5493355B"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7864F6EA"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TIPO DE CUENTA</w:t>
            </w:r>
          </w:p>
        </w:tc>
        <w:tc>
          <w:tcPr>
            <w:tcW w:w="1362" w:type="dxa"/>
            <w:tcBorders>
              <w:top w:val="single" w:sz="6" w:space="0" w:color="auto"/>
              <w:left w:val="single" w:sz="6" w:space="0" w:color="auto"/>
              <w:bottom w:val="single" w:sz="6" w:space="0" w:color="auto"/>
              <w:right w:val="single" w:sz="6" w:space="0" w:color="auto"/>
            </w:tcBorders>
            <w:hideMark/>
          </w:tcPr>
          <w:p w14:paraId="546160D3"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 xml:space="preserve">CODIGO </w:t>
            </w:r>
          </w:p>
          <w:p w14:paraId="36CC5532"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CUENTA</w:t>
            </w:r>
          </w:p>
        </w:tc>
        <w:tc>
          <w:tcPr>
            <w:tcW w:w="1418" w:type="dxa"/>
            <w:tcBorders>
              <w:top w:val="single" w:sz="6" w:space="0" w:color="auto"/>
              <w:left w:val="single" w:sz="6" w:space="0" w:color="auto"/>
              <w:bottom w:val="single" w:sz="6" w:space="0" w:color="auto"/>
              <w:right w:val="single" w:sz="6" w:space="0" w:color="auto"/>
            </w:tcBorders>
            <w:hideMark/>
          </w:tcPr>
          <w:p w14:paraId="57ED3122"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NUMERO DE</w:t>
            </w:r>
          </w:p>
          <w:p w14:paraId="4182DA9D"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DIGITOS</w:t>
            </w:r>
          </w:p>
        </w:tc>
        <w:tc>
          <w:tcPr>
            <w:tcW w:w="2551" w:type="dxa"/>
            <w:tcBorders>
              <w:top w:val="single" w:sz="6" w:space="0" w:color="auto"/>
              <w:left w:val="single" w:sz="6" w:space="0" w:color="auto"/>
              <w:bottom w:val="single" w:sz="6" w:space="0" w:color="auto"/>
              <w:right w:val="single" w:sz="6" w:space="0" w:color="auto"/>
            </w:tcBorders>
            <w:hideMark/>
          </w:tcPr>
          <w:p w14:paraId="54099D23"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NOMBRE DE LA</w:t>
            </w:r>
          </w:p>
          <w:p w14:paraId="0FDE3B55"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CUENTA</w:t>
            </w:r>
          </w:p>
        </w:tc>
        <w:tc>
          <w:tcPr>
            <w:tcW w:w="1410" w:type="dxa"/>
            <w:tcBorders>
              <w:top w:val="single" w:sz="6" w:space="0" w:color="auto"/>
              <w:left w:val="single" w:sz="6" w:space="0" w:color="auto"/>
              <w:bottom w:val="single" w:sz="6" w:space="0" w:color="auto"/>
              <w:right w:val="single" w:sz="6" w:space="0" w:color="auto"/>
            </w:tcBorders>
            <w:hideMark/>
          </w:tcPr>
          <w:p w14:paraId="5B96E9C5"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NIVEL DE LA</w:t>
            </w:r>
          </w:p>
          <w:p w14:paraId="479305C1"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CUENTA</w:t>
            </w:r>
          </w:p>
        </w:tc>
        <w:tc>
          <w:tcPr>
            <w:tcW w:w="1567" w:type="dxa"/>
            <w:tcBorders>
              <w:top w:val="single" w:sz="6" w:space="0" w:color="auto"/>
              <w:left w:val="single" w:sz="6" w:space="0" w:color="auto"/>
              <w:bottom w:val="single" w:sz="6" w:space="0" w:color="auto"/>
              <w:right w:val="single" w:sz="6" w:space="0" w:color="auto"/>
            </w:tcBorders>
            <w:hideMark/>
          </w:tcPr>
          <w:p w14:paraId="6E50991F"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 xml:space="preserve">TIPO DE </w:t>
            </w:r>
          </w:p>
          <w:p w14:paraId="250F3C90"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NIVEL</w:t>
            </w:r>
          </w:p>
        </w:tc>
      </w:tr>
      <w:tr w:rsidR="008B302C" w:rsidRPr="00E40AE8" w14:paraId="35D12A6B"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2E72C41E" w14:textId="77777777" w:rsidR="008B302C" w:rsidRPr="00E40AE8" w:rsidRDefault="008B302C" w:rsidP="00E40AE8">
            <w:pPr>
              <w:pStyle w:val="Textoindependiente"/>
              <w:widowControl/>
              <w:numPr>
                <w:ilvl w:val="0"/>
                <w:numId w:val="5"/>
              </w:numPr>
              <w:jc w:val="both"/>
              <w:rPr>
                <w:rFonts w:cs="Arial"/>
                <w:szCs w:val="24"/>
                <w:u w:val="none"/>
                <w:lang w:val="es-CO"/>
              </w:rPr>
            </w:pPr>
            <w:r w:rsidRPr="00E40AE8">
              <w:rPr>
                <w:rFonts w:cs="Arial"/>
                <w:szCs w:val="24"/>
                <w:u w:val="none"/>
                <w:lang w:val="es-CO"/>
              </w:rPr>
              <w:t>Clases</w:t>
            </w:r>
          </w:p>
        </w:tc>
        <w:tc>
          <w:tcPr>
            <w:tcW w:w="1362" w:type="dxa"/>
            <w:tcBorders>
              <w:top w:val="single" w:sz="6" w:space="0" w:color="auto"/>
              <w:left w:val="single" w:sz="6" w:space="0" w:color="auto"/>
              <w:bottom w:val="single" w:sz="6" w:space="0" w:color="auto"/>
              <w:right w:val="single" w:sz="6" w:space="0" w:color="auto"/>
            </w:tcBorders>
            <w:hideMark/>
          </w:tcPr>
          <w:p w14:paraId="03DA877F"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1</w:t>
            </w:r>
          </w:p>
        </w:tc>
        <w:tc>
          <w:tcPr>
            <w:tcW w:w="1418" w:type="dxa"/>
            <w:tcBorders>
              <w:top w:val="single" w:sz="6" w:space="0" w:color="auto"/>
              <w:left w:val="single" w:sz="6" w:space="0" w:color="auto"/>
              <w:bottom w:val="single" w:sz="6" w:space="0" w:color="auto"/>
              <w:right w:val="single" w:sz="6" w:space="0" w:color="auto"/>
            </w:tcBorders>
            <w:hideMark/>
          </w:tcPr>
          <w:p w14:paraId="718CC962"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Uno</w:t>
            </w:r>
          </w:p>
        </w:tc>
        <w:tc>
          <w:tcPr>
            <w:tcW w:w="2551" w:type="dxa"/>
            <w:tcBorders>
              <w:top w:val="single" w:sz="6" w:space="0" w:color="auto"/>
              <w:left w:val="single" w:sz="6" w:space="0" w:color="auto"/>
              <w:bottom w:val="single" w:sz="6" w:space="0" w:color="auto"/>
              <w:right w:val="single" w:sz="6" w:space="0" w:color="auto"/>
            </w:tcBorders>
            <w:hideMark/>
          </w:tcPr>
          <w:p w14:paraId="4116A1EC"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ACTIVOS</w:t>
            </w:r>
          </w:p>
        </w:tc>
        <w:tc>
          <w:tcPr>
            <w:tcW w:w="1410" w:type="dxa"/>
            <w:tcBorders>
              <w:top w:val="single" w:sz="6" w:space="0" w:color="auto"/>
              <w:left w:val="single" w:sz="6" w:space="0" w:color="auto"/>
              <w:bottom w:val="single" w:sz="6" w:space="0" w:color="auto"/>
              <w:right w:val="single" w:sz="6" w:space="0" w:color="auto"/>
            </w:tcBorders>
            <w:hideMark/>
          </w:tcPr>
          <w:p w14:paraId="1C4EB52D"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1</w:t>
            </w:r>
          </w:p>
        </w:tc>
        <w:tc>
          <w:tcPr>
            <w:tcW w:w="1567" w:type="dxa"/>
            <w:tcBorders>
              <w:top w:val="single" w:sz="6" w:space="0" w:color="auto"/>
              <w:left w:val="single" w:sz="6" w:space="0" w:color="auto"/>
              <w:bottom w:val="single" w:sz="6" w:space="0" w:color="auto"/>
              <w:right w:val="single" w:sz="6" w:space="0" w:color="auto"/>
            </w:tcBorders>
            <w:hideMark/>
          </w:tcPr>
          <w:p w14:paraId="12893C0B"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8B302C" w:rsidRPr="00E40AE8" w14:paraId="46332C42"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34551C18" w14:textId="77777777" w:rsidR="008B302C" w:rsidRPr="00E40AE8" w:rsidRDefault="008B302C" w:rsidP="00E40AE8">
            <w:pPr>
              <w:pStyle w:val="Textoindependiente"/>
              <w:widowControl/>
              <w:numPr>
                <w:ilvl w:val="0"/>
                <w:numId w:val="5"/>
              </w:numPr>
              <w:jc w:val="both"/>
              <w:rPr>
                <w:rFonts w:cs="Arial"/>
                <w:szCs w:val="24"/>
                <w:u w:val="none"/>
                <w:lang w:val="es-CO"/>
              </w:rPr>
            </w:pPr>
            <w:r w:rsidRPr="00E40AE8">
              <w:rPr>
                <w:rFonts w:cs="Arial"/>
                <w:szCs w:val="24"/>
                <w:u w:val="none"/>
                <w:lang w:val="es-CO"/>
              </w:rPr>
              <w:t>Grupos</w:t>
            </w:r>
          </w:p>
        </w:tc>
        <w:tc>
          <w:tcPr>
            <w:tcW w:w="1362" w:type="dxa"/>
            <w:tcBorders>
              <w:top w:val="single" w:sz="6" w:space="0" w:color="auto"/>
              <w:left w:val="single" w:sz="6" w:space="0" w:color="auto"/>
              <w:bottom w:val="single" w:sz="6" w:space="0" w:color="auto"/>
              <w:right w:val="single" w:sz="6" w:space="0" w:color="auto"/>
            </w:tcBorders>
            <w:hideMark/>
          </w:tcPr>
          <w:p w14:paraId="40239AA9"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11</w:t>
            </w:r>
          </w:p>
        </w:tc>
        <w:tc>
          <w:tcPr>
            <w:tcW w:w="1418" w:type="dxa"/>
            <w:tcBorders>
              <w:top w:val="single" w:sz="6" w:space="0" w:color="auto"/>
              <w:left w:val="single" w:sz="6" w:space="0" w:color="auto"/>
              <w:bottom w:val="single" w:sz="6" w:space="0" w:color="auto"/>
              <w:right w:val="single" w:sz="6" w:space="0" w:color="auto"/>
            </w:tcBorders>
            <w:hideMark/>
          </w:tcPr>
          <w:p w14:paraId="30F12C59"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Dos</w:t>
            </w:r>
          </w:p>
        </w:tc>
        <w:tc>
          <w:tcPr>
            <w:tcW w:w="2551" w:type="dxa"/>
            <w:tcBorders>
              <w:top w:val="single" w:sz="6" w:space="0" w:color="auto"/>
              <w:left w:val="single" w:sz="6" w:space="0" w:color="auto"/>
              <w:bottom w:val="single" w:sz="6" w:space="0" w:color="auto"/>
              <w:right w:val="single" w:sz="6" w:space="0" w:color="auto"/>
            </w:tcBorders>
            <w:hideMark/>
          </w:tcPr>
          <w:p w14:paraId="2F3F1BD7"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DISPONIBLE</w:t>
            </w:r>
          </w:p>
        </w:tc>
        <w:tc>
          <w:tcPr>
            <w:tcW w:w="1410" w:type="dxa"/>
            <w:tcBorders>
              <w:top w:val="single" w:sz="6" w:space="0" w:color="auto"/>
              <w:left w:val="single" w:sz="6" w:space="0" w:color="auto"/>
              <w:bottom w:val="single" w:sz="6" w:space="0" w:color="auto"/>
              <w:right w:val="single" w:sz="6" w:space="0" w:color="auto"/>
            </w:tcBorders>
            <w:hideMark/>
          </w:tcPr>
          <w:p w14:paraId="231BC1DA"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2</w:t>
            </w:r>
          </w:p>
        </w:tc>
        <w:tc>
          <w:tcPr>
            <w:tcW w:w="1567" w:type="dxa"/>
            <w:tcBorders>
              <w:top w:val="single" w:sz="6" w:space="0" w:color="auto"/>
              <w:left w:val="single" w:sz="6" w:space="0" w:color="auto"/>
              <w:bottom w:val="single" w:sz="6" w:space="0" w:color="auto"/>
              <w:right w:val="single" w:sz="6" w:space="0" w:color="auto"/>
            </w:tcBorders>
            <w:hideMark/>
          </w:tcPr>
          <w:p w14:paraId="7AE88B41"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8B302C" w:rsidRPr="00E40AE8" w14:paraId="770CC1CC"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3435AC54" w14:textId="77777777" w:rsidR="008B302C" w:rsidRPr="00E40AE8" w:rsidRDefault="008B302C" w:rsidP="00E40AE8">
            <w:pPr>
              <w:pStyle w:val="Textoindependiente"/>
              <w:widowControl/>
              <w:numPr>
                <w:ilvl w:val="0"/>
                <w:numId w:val="5"/>
              </w:numPr>
              <w:jc w:val="both"/>
              <w:rPr>
                <w:rFonts w:cs="Arial"/>
                <w:szCs w:val="24"/>
                <w:u w:val="none"/>
                <w:lang w:val="es-CO"/>
              </w:rPr>
            </w:pPr>
            <w:r w:rsidRPr="00E40AE8">
              <w:rPr>
                <w:rFonts w:cs="Arial"/>
                <w:szCs w:val="24"/>
                <w:u w:val="none"/>
                <w:lang w:val="es-CO"/>
              </w:rPr>
              <w:t>Cuentas</w:t>
            </w:r>
          </w:p>
        </w:tc>
        <w:tc>
          <w:tcPr>
            <w:tcW w:w="1362" w:type="dxa"/>
            <w:tcBorders>
              <w:top w:val="single" w:sz="6" w:space="0" w:color="auto"/>
              <w:left w:val="single" w:sz="6" w:space="0" w:color="auto"/>
              <w:bottom w:val="single" w:sz="6" w:space="0" w:color="auto"/>
              <w:right w:val="single" w:sz="6" w:space="0" w:color="auto"/>
            </w:tcBorders>
            <w:hideMark/>
          </w:tcPr>
          <w:p w14:paraId="0A20EFE1"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1105</w:t>
            </w:r>
          </w:p>
        </w:tc>
        <w:tc>
          <w:tcPr>
            <w:tcW w:w="1418" w:type="dxa"/>
            <w:tcBorders>
              <w:top w:val="single" w:sz="6" w:space="0" w:color="auto"/>
              <w:left w:val="single" w:sz="6" w:space="0" w:color="auto"/>
              <w:bottom w:val="single" w:sz="6" w:space="0" w:color="auto"/>
              <w:right w:val="single" w:sz="6" w:space="0" w:color="auto"/>
            </w:tcBorders>
            <w:hideMark/>
          </w:tcPr>
          <w:p w14:paraId="2C9F4AA7"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Cuatro</w:t>
            </w:r>
          </w:p>
        </w:tc>
        <w:tc>
          <w:tcPr>
            <w:tcW w:w="2551" w:type="dxa"/>
            <w:tcBorders>
              <w:top w:val="single" w:sz="6" w:space="0" w:color="auto"/>
              <w:left w:val="single" w:sz="6" w:space="0" w:color="auto"/>
              <w:bottom w:val="single" w:sz="6" w:space="0" w:color="auto"/>
              <w:right w:val="single" w:sz="6" w:space="0" w:color="auto"/>
            </w:tcBorders>
            <w:hideMark/>
          </w:tcPr>
          <w:p w14:paraId="75FFC02E"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CAJA</w:t>
            </w:r>
          </w:p>
        </w:tc>
        <w:tc>
          <w:tcPr>
            <w:tcW w:w="1410" w:type="dxa"/>
            <w:tcBorders>
              <w:top w:val="single" w:sz="6" w:space="0" w:color="auto"/>
              <w:left w:val="single" w:sz="6" w:space="0" w:color="auto"/>
              <w:bottom w:val="single" w:sz="6" w:space="0" w:color="auto"/>
              <w:right w:val="single" w:sz="6" w:space="0" w:color="auto"/>
            </w:tcBorders>
            <w:hideMark/>
          </w:tcPr>
          <w:p w14:paraId="6F7CAAE8"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3</w:t>
            </w:r>
          </w:p>
        </w:tc>
        <w:tc>
          <w:tcPr>
            <w:tcW w:w="1567" w:type="dxa"/>
            <w:tcBorders>
              <w:top w:val="single" w:sz="6" w:space="0" w:color="auto"/>
              <w:left w:val="single" w:sz="6" w:space="0" w:color="auto"/>
              <w:bottom w:val="single" w:sz="6" w:space="0" w:color="auto"/>
              <w:right w:val="single" w:sz="6" w:space="0" w:color="auto"/>
            </w:tcBorders>
            <w:hideMark/>
          </w:tcPr>
          <w:p w14:paraId="1CB56C69"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8B302C" w:rsidRPr="00E40AE8" w14:paraId="285CC981"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3F739E27" w14:textId="77777777" w:rsidR="008B302C" w:rsidRPr="00E40AE8" w:rsidRDefault="008B302C" w:rsidP="00E40AE8">
            <w:pPr>
              <w:pStyle w:val="Textoindependiente"/>
              <w:widowControl/>
              <w:numPr>
                <w:ilvl w:val="0"/>
                <w:numId w:val="5"/>
              </w:numPr>
              <w:jc w:val="both"/>
              <w:rPr>
                <w:rFonts w:cs="Arial"/>
                <w:szCs w:val="24"/>
                <w:u w:val="none"/>
                <w:lang w:val="es-CO"/>
              </w:rPr>
            </w:pPr>
            <w:proofErr w:type="spellStart"/>
            <w:r w:rsidRPr="00E40AE8">
              <w:rPr>
                <w:rFonts w:cs="Arial"/>
                <w:szCs w:val="24"/>
                <w:u w:val="none"/>
                <w:lang w:val="es-CO"/>
              </w:rPr>
              <w:t>SubCuentas</w:t>
            </w:r>
            <w:proofErr w:type="spellEnd"/>
          </w:p>
        </w:tc>
        <w:tc>
          <w:tcPr>
            <w:tcW w:w="1362" w:type="dxa"/>
            <w:tcBorders>
              <w:top w:val="single" w:sz="6" w:space="0" w:color="auto"/>
              <w:left w:val="single" w:sz="6" w:space="0" w:color="auto"/>
              <w:bottom w:val="single" w:sz="6" w:space="0" w:color="auto"/>
              <w:right w:val="single" w:sz="6" w:space="0" w:color="auto"/>
            </w:tcBorders>
            <w:hideMark/>
          </w:tcPr>
          <w:p w14:paraId="51871F80"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110505</w:t>
            </w:r>
          </w:p>
        </w:tc>
        <w:tc>
          <w:tcPr>
            <w:tcW w:w="1418" w:type="dxa"/>
            <w:tcBorders>
              <w:top w:val="single" w:sz="6" w:space="0" w:color="auto"/>
              <w:left w:val="single" w:sz="6" w:space="0" w:color="auto"/>
              <w:bottom w:val="single" w:sz="6" w:space="0" w:color="auto"/>
              <w:right w:val="single" w:sz="6" w:space="0" w:color="auto"/>
            </w:tcBorders>
            <w:hideMark/>
          </w:tcPr>
          <w:p w14:paraId="47D04977"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Seis</w:t>
            </w:r>
          </w:p>
        </w:tc>
        <w:tc>
          <w:tcPr>
            <w:tcW w:w="2551" w:type="dxa"/>
            <w:tcBorders>
              <w:top w:val="single" w:sz="6" w:space="0" w:color="auto"/>
              <w:left w:val="single" w:sz="6" w:space="0" w:color="auto"/>
              <w:bottom w:val="single" w:sz="6" w:space="0" w:color="auto"/>
              <w:right w:val="single" w:sz="6" w:space="0" w:color="auto"/>
            </w:tcBorders>
            <w:hideMark/>
          </w:tcPr>
          <w:p w14:paraId="1C9F3D83"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CAJA GENERAL</w:t>
            </w:r>
          </w:p>
        </w:tc>
        <w:tc>
          <w:tcPr>
            <w:tcW w:w="1410" w:type="dxa"/>
            <w:tcBorders>
              <w:top w:val="single" w:sz="6" w:space="0" w:color="auto"/>
              <w:left w:val="single" w:sz="6" w:space="0" w:color="auto"/>
              <w:bottom w:val="single" w:sz="6" w:space="0" w:color="auto"/>
              <w:right w:val="single" w:sz="6" w:space="0" w:color="auto"/>
            </w:tcBorders>
            <w:hideMark/>
          </w:tcPr>
          <w:p w14:paraId="240797EB"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4</w:t>
            </w:r>
          </w:p>
        </w:tc>
        <w:tc>
          <w:tcPr>
            <w:tcW w:w="1567" w:type="dxa"/>
            <w:tcBorders>
              <w:top w:val="single" w:sz="6" w:space="0" w:color="auto"/>
              <w:left w:val="single" w:sz="6" w:space="0" w:color="auto"/>
              <w:bottom w:val="single" w:sz="6" w:space="0" w:color="auto"/>
              <w:right w:val="single" w:sz="6" w:space="0" w:color="auto"/>
            </w:tcBorders>
            <w:hideMark/>
          </w:tcPr>
          <w:p w14:paraId="525BD73B" w14:textId="77777777" w:rsidR="008B302C" w:rsidRPr="00E40AE8" w:rsidRDefault="008B302C"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G</w:t>
            </w:r>
          </w:p>
        </w:tc>
      </w:tr>
      <w:tr w:rsidR="008B302C" w:rsidRPr="00E40AE8" w14:paraId="4C528AFE" w14:textId="77777777" w:rsidTr="00E85C9E">
        <w:tc>
          <w:tcPr>
            <w:tcW w:w="1615" w:type="dxa"/>
            <w:tcBorders>
              <w:top w:val="single" w:sz="6" w:space="0" w:color="auto"/>
              <w:left w:val="single" w:sz="6" w:space="0" w:color="auto"/>
              <w:bottom w:val="single" w:sz="6" w:space="0" w:color="auto"/>
              <w:right w:val="single" w:sz="6" w:space="0" w:color="auto"/>
            </w:tcBorders>
            <w:hideMark/>
          </w:tcPr>
          <w:p w14:paraId="0AAB0FE4" w14:textId="77777777" w:rsidR="008B302C" w:rsidRPr="00E40AE8" w:rsidRDefault="008B302C" w:rsidP="00E40AE8">
            <w:pPr>
              <w:pStyle w:val="Textoindependiente"/>
              <w:widowControl/>
              <w:numPr>
                <w:ilvl w:val="0"/>
                <w:numId w:val="5"/>
              </w:numPr>
              <w:jc w:val="both"/>
              <w:rPr>
                <w:rFonts w:cs="Arial"/>
                <w:szCs w:val="24"/>
                <w:u w:val="none"/>
                <w:lang w:val="es-CO"/>
              </w:rPr>
            </w:pPr>
            <w:r w:rsidRPr="00E40AE8">
              <w:rPr>
                <w:rFonts w:cs="Arial"/>
                <w:szCs w:val="24"/>
                <w:u w:val="none"/>
                <w:lang w:val="es-CO"/>
              </w:rPr>
              <w:t>Auxiliares</w:t>
            </w:r>
          </w:p>
        </w:tc>
        <w:tc>
          <w:tcPr>
            <w:tcW w:w="1362" w:type="dxa"/>
            <w:tcBorders>
              <w:top w:val="single" w:sz="6" w:space="0" w:color="auto"/>
              <w:left w:val="single" w:sz="6" w:space="0" w:color="auto"/>
              <w:bottom w:val="single" w:sz="6" w:space="0" w:color="auto"/>
              <w:right w:val="single" w:sz="6" w:space="0" w:color="auto"/>
            </w:tcBorders>
            <w:hideMark/>
          </w:tcPr>
          <w:p w14:paraId="5F8D4FE1"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11050501</w:t>
            </w:r>
          </w:p>
        </w:tc>
        <w:tc>
          <w:tcPr>
            <w:tcW w:w="1418" w:type="dxa"/>
            <w:tcBorders>
              <w:top w:val="single" w:sz="6" w:space="0" w:color="auto"/>
              <w:left w:val="single" w:sz="6" w:space="0" w:color="auto"/>
              <w:bottom w:val="single" w:sz="6" w:space="0" w:color="auto"/>
              <w:right w:val="single" w:sz="6" w:space="0" w:color="auto"/>
            </w:tcBorders>
            <w:hideMark/>
          </w:tcPr>
          <w:p w14:paraId="4B3E5177"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Ocho</w:t>
            </w:r>
          </w:p>
        </w:tc>
        <w:tc>
          <w:tcPr>
            <w:tcW w:w="2551" w:type="dxa"/>
            <w:tcBorders>
              <w:top w:val="single" w:sz="6" w:space="0" w:color="auto"/>
              <w:left w:val="single" w:sz="6" w:space="0" w:color="auto"/>
              <w:bottom w:val="single" w:sz="6" w:space="0" w:color="auto"/>
              <w:right w:val="single" w:sz="6" w:space="0" w:color="auto"/>
            </w:tcBorders>
            <w:hideMark/>
          </w:tcPr>
          <w:p w14:paraId="30C81D32" w14:textId="223E6D96"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INGRESOS EN EFECTIVO</w:t>
            </w:r>
          </w:p>
        </w:tc>
        <w:tc>
          <w:tcPr>
            <w:tcW w:w="1410" w:type="dxa"/>
            <w:tcBorders>
              <w:top w:val="single" w:sz="6" w:space="0" w:color="auto"/>
              <w:left w:val="single" w:sz="6" w:space="0" w:color="auto"/>
              <w:bottom w:val="single" w:sz="6" w:space="0" w:color="auto"/>
              <w:right w:val="single" w:sz="6" w:space="0" w:color="auto"/>
            </w:tcBorders>
            <w:hideMark/>
          </w:tcPr>
          <w:p w14:paraId="0814CE46"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5</w:t>
            </w:r>
          </w:p>
        </w:tc>
        <w:tc>
          <w:tcPr>
            <w:tcW w:w="1567" w:type="dxa"/>
            <w:tcBorders>
              <w:top w:val="single" w:sz="6" w:space="0" w:color="auto"/>
              <w:left w:val="single" w:sz="6" w:space="0" w:color="auto"/>
              <w:bottom w:val="single" w:sz="6" w:space="0" w:color="auto"/>
              <w:right w:val="single" w:sz="6" w:space="0" w:color="auto"/>
            </w:tcBorders>
            <w:hideMark/>
          </w:tcPr>
          <w:p w14:paraId="213A155E" w14:textId="77777777" w:rsidR="008B302C" w:rsidRPr="00E40AE8" w:rsidRDefault="008B302C" w:rsidP="00E40AE8">
            <w:pPr>
              <w:pStyle w:val="Textoindependiente"/>
              <w:widowControl/>
              <w:jc w:val="both"/>
              <w:rPr>
                <w:rFonts w:cs="Arial"/>
                <w:szCs w:val="24"/>
                <w:u w:val="none"/>
                <w:lang w:val="es-CO"/>
              </w:rPr>
            </w:pPr>
            <w:r w:rsidRPr="00E40AE8">
              <w:rPr>
                <w:rFonts w:cs="Arial"/>
                <w:szCs w:val="24"/>
                <w:u w:val="none"/>
                <w:lang w:val="es-CO"/>
              </w:rPr>
              <w:t>G</w:t>
            </w:r>
          </w:p>
        </w:tc>
      </w:tr>
    </w:tbl>
    <w:p w14:paraId="0A68FAAA" w14:textId="77777777" w:rsidR="008B302C" w:rsidRPr="00E40AE8" w:rsidRDefault="008B302C" w:rsidP="00E40AE8">
      <w:pPr>
        <w:pStyle w:val="Textoindependiente"/>
        <w:widowControl/>
        <w:jc w:val="both"/>
        <w:rPr>
          <w:rFonts w:cs="Arial"/>
          <w:b/>
          <w:bCs/>
          <w:szCs w:val="24"/>
          <w:u w:val="none"/>
          <w:lang w:val="es-CO"/>
        </w:rPr>
      </w:pPr>
    </w:p>
    <w:p w14:paraId="681C76B4" w14:textId="06C280F2" w:rsidR="00416838" w:rsidRPr="00E40AE8" w:rsidRDefault="00416838" w:rsidP="00E40AE8">
      <w:pPr>
        <w:pStyle w:val="Textoindependiente"/>
        <w:widowControl/>
        <w:jc w:val="both"/>
        <w:rPr>
          <w:rFonts w:cs="Arial"/>
          <w:szCs w:val="24"/>
          <w:u w:val="none"/>
          <w:lang w:val="es-CO"/>
        </w:rPr>
      </w:pPr>
      <w:r w:rsidRPr="00E40AE8">
        <w:rPr>
          <w:rFonts w:cs="Arial"/>
          <w:b/>
          <w:bCs/>
          <w:szCs w:val="24"/>
          <w:u w:val="none"/>
          <w:lang w:val="es-CO"/>
        </w:rPr>
        <w:t>Clase</w:t>
      </w:r>
      <w:r w:rsidR="00D03351" w:rsidRPr="00E40AE8">
        <w:rPr>
          <w:rFonts w:cs="Arial"/>
          <w:b/>
          <w:bCs/>
          <w:szCs w:val="24"/>
          <w:u w:val="none"/>
          <w:lang w:val="es-CO"/>
        </w:rPr>
        <w:t xml:space="preserve">: </w:t>
      </w:r>
      <w:r w:rsidR="00D03351" w:rsidRPr="00E40AE8">
        <w:rPr>
          <w:rFonts w:cs="Arial"/>
          <w:szCs w:val="24"/>
          <w:u w:val="none"/>
          <w:lang w:val="es-CO"/>
        </w:rPr>
        <w:t>Corresponde a la naturaleza de la cuenta a crear.</w:t>
      </w:r>
    </w:p>
    <w:p w14:paraId="6ED9743E" w14:textId="77777777" w:rsidR="00D03351" w:rsidRPr="00E40AE8" w:rsidRDefault="00D03351" w:rsidP="00E40AE8">
      <w:pPr>
        <w:pStyle w:val="Textoindependiente"/>
        <w:widowControl/>
        <w:jc w:val="both"/>
        <w:rPr>
          <w:rFonts w:cs="Arial"/>
          <w:szCs w:val="24"/>
          <w:u w:val="none"/>
          <w:lang w:val="es-CO"/>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62"/>
        <w:gridCol w:w="2551"/>
        <w:gridCol w:w="1410"/>
      </w:tblGrid>
      <w:tr w:rsidR="00D03351" w:rsidRPr="00E40AE8" w14:paraId="4E1133CE" w14:textId="77777777" w:rsidTr="00E85C9E">
        <w:tc>
          <w:tcPr>
            <w:tcW w:w="1362" w:type="dxa"/>
            <w:tcBorders>
              <w:top w:val="single" w:sz="6" w:space="0" w:color="auto"/>
              <w:left w:val="single" w:sz="6" w:space="0" w:color="auto"/>
              <w:bottom w:val="single" w:sz="6" w:space="0" w:color="auto"/>
              <w:right w:val="single" w:sz="6" w:space="0" w:color="auto"/>
            </w:tcBorders>
            <w:hideMark/>
          </w:tcPr>
          <w:p w14:paraId="6B5C8F63" w14:textId="7777777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 xml:space="preserve">CODIGO </w:t>
            </w:r>
          </w:p>
          <w:p w14:paraId="58F5C6D8" w14:textId="7777777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CUENTA</w:t>
            </w:r>
          </w:p>
        </w:tc>
        <w:tc>
          <w:tcPr>
            <w:tcW w:w="2551" w:type="dxa"/>
            <w:tcBorders>
              <w:top w:val="single" w:sz="6" w:space="0" w:color="auto"/>
              <w:left w:val="single" w:sz="6" w:space="0" w:color="auto"/>
              <w:bottom w:val="single" w:sz="6" w:space="0" w:color="auto"/>
              <w:right w:val="single" w:sz="6" w:space="0" w:color="auto"/>
            </w:tcBorders>
            <w:hideMark/>
          </w:tcPr>
          <w:p w14:paraId="04570B28" w14:textId="7777777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NOMBRE DE LA</w:t>
            </w:r>
          </w:p>
          <w:p w14:paraId="1A53C35E" w14:textId="7777777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CUENTA</w:t>
            </w:r>
          </w:p>
        </w:tc>
        <w:tc>
          <w:tcPr>
            <w:tcW w:w="1410" w:type="dxa"/>
            <w:tcBorders>
              <w:top w:val="single" w:sz="6" w:space="0" w:color="auto"/>
              <w:left w:val="single" w:sz="6" w:space="0" w:color="auto"/>
              <w:bottom w:val="single" w:sz="6" w:space="0" w:color="auto"/>
              <w:right w:val="single" w:sz="6" w:space="0" w:color="auto"/>
            </w:tcBorders>
            <w:hideMark/>
          </w:tcPr>
          <w:p w14:paraId="1A7AABB7" w14:textId="029B4A24"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CLASE DE LA</w:t>
            </w:r>
          </w:p>
          <w:p w14:paraId="6F1A58A7" w14:textId="7777777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CUENTA</w:t>
            </w:r>
          </w:p>
        </w:tc>
      </w:tr>
      <w:tr w:rsidR="00D03351" w:rsidRPr="00E40AE8" w14:paraId="393BCFAA" w14:textId="77777777" w:rsidTr="00E85C9E">
        <w:tc>
          <w:tcPr>
            <w:tcW w:w="1362" w:type="dxa"/>
            <w:tcBorders>
              <w:top w:val="single" w:sz="6" w:space="0" w:color="auto"/>
              <w:left w:val="single" w:sz="6" w:space="0" w:color="auto"/>
              <w:bottom w:val="single" w:sz="6" w:space="0" w:color="auto"/>
              <w:right w:val="single" w:sz="6" w:space="0" w:color="auto"/>
            </w:tcBorders>
            <w:hideMark/>
          </w:tcPr>
          <w:p w14:paraId="02BA1EF0" w14:textId="58B665A3"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1</w:t>
            </w:r>
          </w:p>
        </w:tc>
        <w:tc>
          <w:tcPr>
            <w:tcW w:w="2551" w:type="dxa"/>
            <w:tcBorders>
              <w:top w:val="single" w:sz="6" w:space="0" w:color="auto"/>
              <w:left w:val="single" w:sz="6" w:space="0" w:color="auto"/>
              <w:bottom w:val="single" w:sz="6" w:space="0" w:color="auto"/>
              <w:right w:val="single" w:sz="6" w:space="0" w:color="auto"/>
            </w:tcBorders>
            <w:hideMark/>
          </w:tcPr>
          <w:p w14:paraId="226BE60A" w14:textId="04DCD1A9"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ACTIVOS</w:t>
            </w:r>
          </w:p>
        </w:tc>
        <w:tc>
          <w:tcPr>
            <w:tcW w:w="1410" w:type="dxa"/>
            <w:tcBorders>
              <w:top w:val="single" w:sz="6" w:space="0" w:color="auto"/>
              <w:left w:val="single" w:sz="6" w:space="0" w:color="auto"/>
              <w:bottom w:val="single" w:sz="6" w:space="0" w:color="auto"/>
              <w:right w:val="single" w:sz="6" w:space="0" w:color="auto"/>
            </w:tcBorders>
            <w:hideMark/>
          </w:tcPr>
          <w:p w14:paraId="2064D052" w14:textId="06E835DE"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1</w:t>
            </w:r>
          </w:p>
        </w:tc>
      </w:tr>
      <w:tr w:rsidR="00D03351" w:rsidRPr="00E40AE8" w14:paraId="1E7B43BB" w14:textId="77777777" w:rsidTr="000E7981">
        <w:tc>
          <w:tcPr>
            <w:tcW w:w="1362" w:type="dxa"/>
            <w:tcBorders>
              <w:top w:val="single" w:sz="6" w:space="0" w:color="auto"/>
              <w:left w:val="single" w:sz="6" w:space="0" w:color="auto"/>
              <w:bottom w:val="single" w:sz="6" w:space="0" w:color="auto"/>
              <w:right w:val="single" w:sz="6" w:space="0" w:color="auto"/>
            </w:tcBorders>
          </w:tcPr>
          <w:p w14:paraId="2F530277" w14:textId="2663FB3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2</w:t>
            </w:r>
          </w:p>
        </w:tc>
        <w:tc>
          <w:tcPr>
            <w:tcW w:w="2551" w:type="dxa"/>
            <w:tcBorders>
              <w:top w:val="single" w:sz="6" w:space="0" w:color="auto"/>
              <w:left w:val="single" w:sz="6" w:space="0" w:color="auto"/>
              <w:bottom w:val="single" w:sz="6" w:space="0" w:color="auto"/>
              <w:right w:val="single" w:sz="6" w:space="0" w:color="auto"/>
            </w:tcBorders>
          </w:tcPr>
          <w:p w14:paraId="6F910355" w14:textId="3AE5322A"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PASIVOS</w:t>
            </w:r>
          </w:p>
        </w:tc>
        <w:tc>
          <w:tcPr>
            <w:tcW w:w="1410" w:type="dxa"/>
            <w:tcBorders>
              <w:top w:val="single" w:sz="6" w:space="0" w:color="auto"/>
              <w:left w:val="single" w:sz="6" w:space="0" w:color="auto"/>
              <w:bottom w:val="single" w:sz="6" w:space="0" w:color="auto"/>
              <w:right w:val="single" w:sz="6" w:space="0" w:color="auto"/>
            </w:tcBorders>
          </w:tcPr>
          <w:p w14:paraId="2939C818" w14:textId="05C243DD"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2</w:t>
            </w:r>
          </w:p>
        </w:tc>
      </w:tr>
      <w:tr w:rsidR="00D03351" w:rsidRPr="00E40AE8" w14:paraId="313D849B" w14:textId="77777777" w:rsidTr="000E7981">
        <w:tc>
          <w:tcPr>
            <w:tcW w:w="1362" w:type="dxa"/>
            <w:tcBorders>
              <w:top w:val="single" w:sz="6" w:space="0" w:color="auto"/>
              <w:left w:val="single" w:sz="6" w:space="0" w:color="auto"/>
              <w:bottom w:val="single" w:sz="6" w:space="0" w:color="auto"/>
              <w:right w:val="single" w:sz="6" w:space="0" w:color="auto"/>
            </w:tcBorders>
          </w:tcPr>
          <w:p w14:paraId="70C49C01" w14:textId="2FA850AD"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3</w:t>
            </w:r>
          </w:p>
        </w:tc>
        <w:tc>
          <w:tcPr>
            <w:tcW w:w="2551" w:type="dxa"/>
            <w:tcBorders>
              <w:top w:val="single" w:sz="6" w:space="0" w:color="auto"/>
              <w:left w:val="single" w:sz="6" w:space="0" w:color="auto"/>
              <w:bottom w:val="single" w:sz="6" w:space="0" w:color="auto"/>
              <w:right w:val="single" w:sz="6" w:space="0" w:color="auto"/>
            </w:tcBorders>
          </w:tcPr>
          <w:p w14:paraId="7520F890" w14:textId="19B6856C"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PATRIMONIO</w:t>
            </w:r>
          </w:p>
        </w:tc>
        <w:tc>
          <w:tcPr>
            <w:tcW w:w="1410" w:type="dxa"/>
            <w:tcBorders>
              <w:top w:val="single" w:sz="6" w:space="0" w:color="auto"/>
              <w:left w:val="single" w:sz="6" w:space="0" w:color="auto"/>
              <w:bottom w:val="single" w:sz="6" w:space="0" w:color="auto"/>
              <w:right w:val="single" w:sz="6" w:space="0" w:color="auto"/>
            </w:tcBorders>
          </w:tcPr>
          <w:p w14:paraId="0CEC9A76" w14:textId="0A29416D"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3</w:t>
            </w:r>
          </w:p>
        </w:tc>
      </w:tr>
      <w:tr w:rsidR="00D03351" w:rsidRPr="00E40AE8" w14:paraId="19C0BE76" w14:textId="77777777" w:rsidTr="000E7981">
        <w:tc>
          <w:tcPr>
            <w:tcW w:w="1362" w:type="dxa"/>
            <w:tcBorders>
              <w:top w:val="single" w:sz="6" w:space="0" w:color="auto"/>
              <w:left w:val="single" w:sz="6" w:space="0" w:color="auto"/>
              <w:bottom w:val="single" w:sz="6" w:space="0" w:color="auto"/>
              <w:right w:val="single" w:sz="6" w:space="0" w:color="auto"/>
            </w:tcBorders>
          </w:tcPr>
          <w:p w14:paraId="62A9E2AE" w14:textId="6BBFA71F"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4</w:t>
            </w:r>
          </w:p>
        </w:tc>
        <w:tc>
          <w:tcPr>
            <w:tcW w:w="2551" w:type="dxa"/>
            <w:tcBorders>
              <w:top w:val="single" w:sz="6" w:space="0" w:color="auto"/>
              <w:left w:val="single" w:sz="6" w:space="0" w:color="auto"/>
              <w:bottom w:val="single" w:sz="6" w:space="0" w:color="auto"/>
              <w:right w:val="single" w:sz="6" w:space="0" w:color="auto"/>
            </w:tcBorders>
          </w:tcPr>
          <w:p w14:paraId="448B6221" w14:textId="117EA853"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INGRESOS</w:t>
            </w:r>
          </w:p>
        </w:tc>
        <w:tc>
          <w:tcPr>
            <w:tcW w:w="1410" w:type="dxa"/>
            <w:tcBorders>
              <w:top w:val="single" w:sz="6" w:space="0" w:color="auto"/>
              <w:left w:val="single" w:sz="6" w:space="0" w:color="auto"/>
              <w:bottom w:val="single" w:sz="6" w:space="0" w:color="auto"/>
              <w:right w:val="single" w:sz="6" w:space="0" w:color="auto"/>
            </w:tcBorders>
          </w:tcPr>
          <w:p w14:paraId="324074D0" w14:textId="327B36C4" w:rsidR="00D03351" w:rsidRPr="00E40AE8" w:rsidRDefault="00D03351" w:rsidP="00E40AE8">
            <w:pPr>
              <w:pStyle w:val="Textoindependiente"/>
              <w:widowControl/>
              <w:numPr>
                <w:ilvl w:val="12"/>
                <w:numId w:val="0"/>
              </w:numPr>
              <w:jc w:val="both"/>
              <w:rPr>
                <w:rFonts w:cs="Arial"/>
                <w:szCs w:val="24"/>
                <w:u w:val="none"/>
                <w:lang w:val="es-CO"/>
              </w:rPr>
            </w:pPr>
            <w:r w:rsidRPr="00E40AE8">
              <w:rPr>
                <w:rFonts w:cs="Arial"/>
                <w:szCs w:val="24"/>
                <w:u w:val="none"/>
                <w:lang w:val="es-CO"/>
              </w:rPr>
              <w:t>4</w:t>
            </w:r>
          </w:p>
        </w:tc>
      </w:tr>
      <w:tr w:rsidR="00D03351" w:rsidRPr="00E40AE8" w14:paraId="65EE6C6D" w14:textId="77777777" w:rsidTr="000E7981">
        <w:tc>
          <w:tcPr>
            <w:tcW w:w="1362" w:type="dxa"/>
            <w:tcBorders>
              <w:top w:val="single" w:sz="6" w:space="0" w:color="auto"/>
              <w:left w:val="single" w:sz="6" w:space="0" w:color="auto"/>
              <w:bottom w:val="single" w:sz="6" w:space="0" w:color="auto"/>
              <w:right w:val="single" w:sz="6" w:space="0" w:color="auto"/>
            </w:tcBorders>
          </w:tcPr>
          <w:p w14:paraId="420ADE72" w14:textId="3BF0C343"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5</w:t>
            </w:r>
          </w:p>
        </w:tc>
        <w:tc>
          <w:tcPr>
            <w:tcW w:w="2551" w:type="dxa"/>
            <w:tcBorders>
              <w:top w:val="single" w:sz="6" w:space="0" w:color="auto"/>
              <w:left w:val="single" w:sz="6" w:space="0" w:color="auto"/>
              <w:bottom w:val="single" w:sz="6" w:space="0" w:color="auto"/>
              <w:right w:val="single" w:sz="6" w:space="0" w:color="auto"/>
            </w:tcBorders>
          </w:tcPr>
          <w:p w14:paraId="697FA90A" w14:textId="4DF94FB7"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GASTOS</w:t>
            </w:r>
          </w:p>
        </w:tc>
        <w:tc>
          <w:tcPr>
            <w:tcW w:w="1410" w:type="dxa"/>
            <w:tcBorders>
              <w:top w:val="single" w:sz="6" w:space="0" w:color="auto"/>
              <w:left w:val="single" w:sz="6" w:space="0" w:color="auto"/>
              <w:bottom w:val="single" w:sz="6" w:space="0" w:color="auto"/>
              <w:right w:val="single" w:sz="6" w:space="0" w:color="auto"/>
            </w:tcBorders>
          </w:tcPr>
          <w:p w14:paraId="6184E3C9" w14:textId="7073FF9C" w:rsidR="00D03351" w:rsidRPr="00E40AE8" w:rsidRDefault="00D03351" w:rsidP="00E40AE8">
            <w:pPr>
              <w:pStyle w:val="Textoindependiente"/>
              <w:widowControl/>
              <w:jc w:val="both"/>
              <w:rPr>
                <w:rFonts w:cs="Arial"/>
                <w:szCs w:val="24"/>
                <w:u w:val="none"/>
                <w:lang w:val="es-CO"/>
              </w:rPr>
            </w:pPr>
            <w:r w:rsidRPr="00E40AE8">
              <w:rPr>
                <w:rFonts w:cs="Arial"/>
                <w:szCs w:val="24"/>
                <w:u w:val="none"/>
                <w:lang w:val="es-CO"/>
              </w:rPr>
              <w:t>5</w:t>
            </w:r>
          </w:p>
        </w:tc>
      </w:tr>
    </w:tbl>
    <w:p w14:paraId="50867C57" w14:textId="6BA7A14F" w:rsidR="00D03351" w:rsidRDefault="00D03351" w:rsidP="00E40AE8">
      <w:pPr>
        <w:pStyle w:val="Textoindependiente"/>
        <w:widowControl/>
        <w:jc w:val="both"/>
        <w:rPr>
          <w:rFonts w:cs="Arial"/>
          <w:szCs w:val="24"/>
          <w:u w:val="none"/>
          <w:lang w:val="es-CO"/>
        </w:rPr>
      </w:pPr>
    </w:p>
    <w:p w14:paraId="18E438A1" w14:textId="065D45BE" w:rsidR="00E40AE8" w:rsidRDefault="00E40AE8" w:rsidP="00E40AE8">
      <w:pPr>
        <w:pStyle w:val="Textoindependiente"/>
        <w:widowControl/>
        <w:jc w:val="both"/>
        <w:rPr>
          <w:rFonts w:cs="Arial"/>
          <w:szCs w:val="24"/>
          <w:u w:val="none"/>
          <w:lang w:val="es-CO"/>
        </w:rPr>
      </w:pPr>
    </w:p>
    <w:p w14:paraId="434947EA" w14:textId="6D58B731" w:rsidR="00E40AE8" w:rsidRDefault="00E40AE8" w:rsidP="00E40AE8">
      <w:pPr>
        <w:pStyle w:val="Textoindependiente"/>
        <w:widowControl/>
        <w:jc w:val="both"/>
        <w:rPr>
          <w:rFonts w:cs="Arial"/>
          <w:szCs w:val="24"/>
          <w:u w:val="none"/>
          <w:lang w:val="es-CO"/>
        </w:rPr>
      </w:pPr>
    </w:p>
    <w:p w14:paraId="7F78D52C" w14:textId="5996FB49" w:rsidR="00E40AE8" w:rsidRDefault="00E40AE8" w:rsidP="00E40AE8">
      <w:pPr>
        <w:pStyle w:val="Textoindependiente"/>
        <w:widowControl/>
        <w:jc w:val="both"/>
        <w:rPr>
          <w:rFonts w:cs="Arial"/>
          <w:szCs w:val="24"/>
          <w:u w:val="none"/>
          <w:lang w:val="es-CO"/>
        </w:rPr>
      </w:pPr>
    </w:p>
    <w:p w14:paraId="1032F491" w14:textId="0DDD1860" w:rsidR="00E40AE8" w:rsidRDefault="00E40AE8" w:rsidP="00E40AE8">
      <w:pPr>
        <w:pStyle w:val="Textoindependiente"/>
        <w:widowControl/>
        <w:jc w:val="both"/>
        <w:rPr>
          <w:rFonts w:cs="Arial"/>
          <w:szCs w:val="24"/>
          <w:u w:val="none"/>
          <w:lang w:val="es-CO"/>
        </w:rPr>
      </w:pPr>
    </w:p>
    <w:p w14:paraId="75FCC91A" w14:textId="7DBBED6B" w:rsidR="00E40AE8" w:rsidRDefault="00E40AE8" w:rsidP="00E40AE8">
      <w:pPr>
        <w:pStyle w:val="Textoindependiente"/>
        <w:widowControl/>
        <w:jc w:val="both"/>
        <w:rPr>
          <w:rFonts w:cs="Arial"/>
          <w:szCs w:val="24"/>
          <w:u w:val="none"/>
          <w:lang w:val="es-CO"/>
        </w:rPr>
      </w:pPr>
    </w:p>
    <w:p w14:paraId="2D900F31" w14:textId="0AA3A53E" w:rsidR="00E40AE8" w:rsidRDefault="00E40AE8" w:rsidP="00E40AE8">
      <w:pPr>
        <w:pStyle w:val="Textoindependiente"/>
        <w:widowControl/>
        <w:jc w:val="both"/>
        <w:rPr>
          <w:rFonts w:cs="Arial"/>
          <w:szCs w:val="24"/>
          <w:u w:val="none"/>
          <w:lang w:val="es-CO"/>
        </w:rPr>
      </w:pPr>
    </w:p>
    <w:p w14:paraId="4306F837" w14:textId="77777777" w:rsidR="00E40AE8" w:rsidRPr="00E40AE8" w:rsidRDefault="00E40AE8" w:rsidP="00E40AE8">
      <w:pPr>
        <w:pStyle w:val="Textoindependiente"/>
        <w:widowControl/>
        <w:jc w:val="both"/>
        <w:rPr>
          <w:rFonts w:cs="Arial"/>
          <w:szCs w:val="24"/>
          <w:u w:val="none"/>
          <w:lang w:val="es-CO"/>
        </w:rPr>
      </w:pPr>
    </w:p>
    <w:p w14:paraId="138CBAA2" w14:textId="77777777" w:rsidR="00360C9B" w:rsidRPr="00E40AE8" w:rsidRDefault="00360C9B" w:rsidP="00E40AE8">
      <w:pPr>
        <w:pStyle w:val="Textoindependiente"/>
        <w:widowControl/>
        <w:jc w:val="both"/>
        <w:rPr>
          <w:rFonts w:cs="Arial"/>
          <w:b/>
          <w:bCs/>
          <w:szCs w:val="24"/>
          <w:u w:val="none"/>
          <w:lang w:val="es-CO"/>
        </w:rPr>
      </w:pPr>
    </w:p>
    <w:p w14:paraId="25582BD3" w14:textId="21E9C05D" w:rsidR="00416838" w:rsidRPr="00E40AE8" w:rsidRDefault="00416838" w:rsidP="00E40AE8">
      <w:pPr>
        <w:pStyle w:val="Textoindependiente"/>
        <w:widowControl/>
        <w:jc w:val="both"/>
        <w:rPr>
          <w:rFonts w:cs="Arial"/>
          <w:szCs w:val="24"/>
          <w:u w:val="none"/>
          <w:lang w:val="es-CO"/>
        </w:rPr>
      </w:pPr>
      <w:r w:rsidRPr="00E40AE8">
        <w:rPr>
          <w:rFonts w:cs="Arial"/>
          <w:b/>
          <w:bCs/>
          <w:szCs w:val="24"/>
          <w:u w:val="none"/>
          <w:lang w:val="es-CO"/>
        </w:rPr>
        <w:lastRenderedPageBreak/>
        <w:t xml:space="preserve">Grupo Cuenta EF: </w:t>
      </w:r>
      <w:r w:rsidRPr="00E40AE8">
        <w:rPr>
          <w:rFonts w:cs="Arial"/>
          <w:szCs w:val="24"/>
          <w:u w:val="none"/>
          <w:lang w:val="es-CO"/>
        </w:rPr>
        <w:t>Campo de selección en el que se registra la naturaleza de la cuenta.</w:t>
      </w:r>
    </w:p>
    <w:p w14:paraId="575707BA" w14:textId="639919CD"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 xml:space="preserve">El Sistema ADIC maneja las siguientes </w:t>
      </w:r>
      <w:r w:rsidR="00D03351" w:rsidRPr="00E40AE8">
        <w:rPr>
          <w:rFonts w:cs="Arial"/>
          <w:szCs w:val="24"/>
          <w:u w:val="none"/>
          <w:lang w:val="es-CO"/>
        </w:rPr>
        <w:t>Grupos de</w:t>
      </w:r>
      <w:r w:rsidRPr="00E40AE8">
        <w:rPr>
          <w:rFonts w:cs="Arial"/>
          <w:szCs w:val="24"/>
          <w:u w:val="none"/>
          <w:lang w:val="es-CO"/>
        </w:rPr>
        <w:t xml:space="preserve"> cuenta:</w:t>
      </w:r>
      <w:r w:rsidRPr="00E40AE8">
        <w:rPr>
          <w:rFonts w:cs="Arial"/>
          <w:szCs w:val="24"/>
          <w:u w:val="none"/>
          <w:lang w:val="es-CO"/>
        </w:rPr>
        <w:tab/>
      </w:r>
      <w:r w:rsidRPr="00E40AE8">
        <w:rPr>
          <w:rFonts w:cs="Arial"/>
          <w:szCs w:val="24"/>
          <w:u w:val="none"/>
          <w:lang w:val="es-CO"/>
        </w:rPr>
        <w:tab/>
      </w:r>
      <w:r w:rsidRPr="00E40AE8">
        <w:rPr>
          <w:rFonts w:cs="Arial"/>
          <w:szCs w:val="24"/>
          <w:u w:val="none"/>
          <w:lang w:val="es-CO"/>
        </w:rPr>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34"/>
        <w:gridCol w:w="5537"/>
        <w:gridCol w:w="3252"/>
      </w:tblGrid>
      <w:tr w:rsidR="00360C9B" w:rsidRPr="00E40AE8" w14:paraId="2C0D125F" w14:textId="77777777" w:rsidTr="00E85C9E">
        <w:tc>
          <w:tcPr>
            <w:tcW w:w="1134" w:type="dxa"/>
            <w:tcBorders>
              <w:top w:val="single" w:sz="6" w:space="0" w:color="auto"/>
              <w:left w:val="single" w:sz="6" w:space="0" w:color="auto"/>
              <w:bottom w:val="single" w:sz="6" w:space="0" w:color="auto"/>
              <w:right w:val="single" w:sz="6" w:space="0" w:color="auto"/>
            </w:tcBorders>
            <w:hideMark/>
          </w:tcPr>
          <w:p w14:paraId="40D047A2" w14:textId="77777777" w:rsidR="00360C9B" w:rsidRPr="00E40AE8" w:rsidRDefault="00360C9B" w:rsidP="00E40AE8">
            <w:pPr>
              <w:pStyle w:val="Textoindependiente"/>
              <w:widowControl/>
              <w:jc w:val="both"/>
              <w:rPr>
                <w:rFonts w:cs="Arial"/>
                <w:b/>
                <w:bCs/>
                <w:szCs w:val="24"/>
                <w:u w:val="none"/>
                <w:lang w:val="es-CO"/>
              </w:rPr>
            </w:pPr>
            <w:r w:rsidRPr="00E40AE8">
              <w:rPr>
                <w:rFonts w:cs="Arial"/>
                <w:b/>
                <w:bCs/>
                <w:szCs w:val="24"/>
                <w:u w:val="none"/>
                <w:lang w:val="es-CO"/>
              </w:rPr>
              <w:t>CLASE</w:t>
            </w:r>
          </w:p>
        </w:tc>
        <w:tc>
          <w:tcPr>
            <w:tcW w:w="5537" w:type="dxa"/>
            <w:tcBorders>
              <w:top w:val="single" w:sz="6" w:space="0" w:color="auto"/>
              <w:left w:val="single" w:sz="6" w:space="0" w:color="auto"/>
              <w:bottom w:val="single" w:sz="6" w:space="0" w:color="auto"/>
              <w:right w:val="single" w:sz="6" w:space="0" w:color="auto"/>
            </w:tcBorders>
            <w:hideMark/>
          </w:tcPr>
          <w:p w14:paraId="1158DC42" w14:textId="77777777" w:rsidR="00360C9B" w:rsidRPr="00E40AE8" w:rsidRDefault="00360C9B" w:rsidP="00E40AE8">
            <w:pPr>
              <w:pStyle w:val="Textoindependiente"/>
              <w:widowControl/>
              <w:jc w:val="both"/>
              <w:rPr>
                <w:rFonts w:cs="Arial"/>
                <w:b/>
                <w:bCs/>
                <w:szCs w:val="24"/>
                <w:u w:val="none"/>
                <w:lang w:val="es-CO"/>
              </w:rPr>
            </w:pPr>
            <w:r w:rsidRPr="00E40AE8">
              <w:rPr>
                <w:rFonts w:cs="Arial"/>
                <w:b/>
                <w:bCs/>
                <w:szCs w:val="24"/>
                <w:u w:val="none"/>
                <w:lang w:val="es-CO"/>
              </w:rPr>
              <w:t>NOMBRE</w:t>
            </w:r>
          </w:p>
        </w:tc>
        <w:tc>
          <w:tcPr>
            <w:tcW w:w="3252" w:type="dxa"/>
            <w:tcBorders>
              <w:top w:val="single" w:sz="6" w:space="0" w:color="auto"/>
              <w:left w:val="single" w:sz="6" w:space="0" w:color="auto"/>
              <w:bottom w:val="single" w:sz="6" w:space="0" w:color="auto"/>
              <w:right w:val="single" w:sz="6" w:space="0" w:color="auto"/>
            </w:tcBorders>
            <w:hideMark/>
          </w:tcPr>
          <w:p w14:paraId="1906919E" w14:textId="77777777" w:rsidR="00360C9B" w:rsidRPr="00E40AE8" w:rsidRDefault="00360C9B" w:rsidP="00E40AE8">
            <w:pPr>
              <w:pStyle w:val="Textoindependiente"/>
              <w:widowControl/>
              <w:jc w:val="both"/>
              <w:rPr>
                <w:rFonts w:cs="Arial"/>
                <w:b/>
                <w:bCs/>
                <w:szCs w:val="24"/>
                <w:u w:val="none"/>
                <w:lang w:val="es-CO"/>
              </w:rPr>
            </w:pPr>
            <w:r w:rsidRPr="00E40AE8">
              <w:rPr>
                <w:rFonts w:cs="Arial"/>
                <w:b/>
                <w:bCs/>
                <w:szCs w:val="24"/>
                <w:u w:val="none"/>
                <w:lang w:val="es-CO"/>
              </w:rPr>
              <w:t>CLASIFICACION</w:t>
            </w:r>
          </w:p>
        </w:tc>
      </w:tr>
      <w:tr w:rsidR="00360C9B" w:rsidRPr="00E40AE8" w14:paraId="11443CB7" w14:textId="77777777" w:rsidTr="00360C9B">
        <w:tc>
          <w:tcPr>
            <w:tcW w:w="1134" w:type="dxa"/>
            <w:tcBorders>
              <w:top w:val="single" w:sz="6" w:space="0" w:color="auto"/>
              <w:left w:val="single" w:sz="6" w:space="0" w:color="auto"/>
              <w:bottom w:val="single" w:sz="6" w:space="0" w:color="auto"/>
              <w:right w:val="single" w:sz="6" w:space="0" w:color="auto"/>
            </w:tcBorders>
            <w:hideMark/>
          </w:tcPr>
          <w:p w14:paraId="0C86944A" w14:textId="47EDAD0D"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2</w:t>
            </w:r>
          </w:p>
        </w:tc>
        <w:tc>
          <w:tcPr>
            <w:tcW w:w="5537" w:type="dxa"/>
            <w:tcBorders>
              <w:top w:val="single" w:sz="6" w:space="0" w:color="auto"/>
              <w:left w:val="single" w:sz="6" w:space="0" w:color="auto"/>
              <w:bottom w:val="single" w:sz="4" w:space="0" w:color="auto"/>
              <w:right w:val="single" w:sz="6" w:space="0" w:color="auto"/>
            </w:tcBorders>
            <w:hideMark/>
          </w:tcPr>
          <w:p w14:paraId="21F3A331" w14:textId="77777777"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ACTIVOS</w:t>
            </w:r>
          </w:p>
        </w:tc>
        <w:tc>
          <w:tcPr>
            <w:tcW w:w="3252" w:type="dxa"/>
            <w:tcBorders>
              <w:top w:val="single" w:sz="6" w:space="0" w:color="auto"/>
              <w:left w:val="single" w:sz="6" w:space="0" w:color="auto"/>
              <w:bottom w:val="single" w:sz="4" w:space="0" w:color="auto"/>
              <w:right w:val="single" w:sz="6" w:space="0" w:color="auto"/>
            </w:tcBorders>
          </w:tcPr>
          <w:p w14:paraId="1AC84D25" w14:textId="733089E3"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w:t>
            </w:r>
          </w:p>
        </w:tc>
      </w:tr>
      <w:tr w:rsidR="00360C9B" w:rsidRPr="00E40AE8" w14:paraId="4E9B712C" w14:textId="77777777" w:rsidTr="00360C9B">
        <w:tc>
          <w:tcPr>
            <w:tcW w:w="1134" w:type="dxa"/>
            <w:tcBorders>
              <w:top w:val="single" w:sz="6" w:space="0" w:color="auto"/>
              <w:left w:val="single" w:sz="6" w:space="0" w:color="auto"/>
              <w:bottom w:val="single" w:sz="6" w:space="0" w:color="auto"/>
              <w:right w:val="single" w:sz="6" w:space="0" w:color="auto"/>
            </w:tcBorders>
            <w:hideMark/>
          </w:tcPr>
          <w:p w14:paraId="01D9FBC5" w14:textId="77777777"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2</w:t>
            </w:r>
          </w:p>
        </w:tc>
        <w:tc>
          <w:tcPr>
            <w:tcW w:w="5537" w:type="dxa"/>
            <w:tcBorders>
              <w:top w:val="single" w:sz="6" w:space="0" w:color="auto"/>
              <w:left w:val="single" w:sz="6" w:space="0" w:color="auto"/>
              <w:bottom w:val="single" w:sz="4" w:space="0" w:color="auto"/>
              <w:right w:val="single" w:sz="4" w:space="0" w:color="auto"/>
            </w:tcBorders>
          </w:tcPr>
          <w:p w14:paraId="229C6C64" w14:textId="4C9BFF7D"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ACTIVOS CORRIENTES</w:t>
            </w:r>
          </w:p>
        </w:tc>
        <w:tc>
          <w:tcPr>
            <w:tcW w:w="3252" w:type="dxa"/>
            <w:tcBorders>
              <w:top w:val="nil"/>
              <w:left w:val="single" w:sz="4" w:space="0" w:color="auto"/>
              <w:bottom w:val="single" w:sz="4" w:space="0" w:color="auto"/>
              <w:right w:val="single" w:sz="6" w:space="0" w:color="auto"/>
            </w:tcBorders>
          </w:tcPr>
          <w:p w14:paraId="65F6F82B" w14:textId="1467FB23"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A-CTE</w:t>
            </w:r>
          </w:p>
        </w:tc>
      </w:tr>
      <w:tr w:rsidR="00360C9B" w:rsidRPr="00E40AE8" w14:paraId="48EEF08F" w14:textId="77777777" w:rsidTr="00360C9B">
        <w:tc>
          <w:tcPr>
            <w:tcW w:w="1134" w:type="dxa"/>
            <w:tcBorders>
              <w:top w:val="single" w:sz="6" w:space="0" w:color="auto"/>
              <w:left w:val="single" w:sz="6" w:space="0" w:color="auto"/>
              <w:bottom w:val="single" w:sz="6" w:space="0" w:color="auto"/>
              <w:right w:val="single" w:sz="6" w:space="0" w:color="auto"/>
            </w:tcBorders>
            <w:hideMark/>
          </w:tcPr>
          <w:p w14:paraId="3C517FDF" w14:textId="28F4E1E8"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3</w:t>
            </w:r>
          </w:p>
        </w:tc>
        <w:tc>
          <w:tcPr>
            <w:tcW w:w="5537" w:type="dxa"/>
            <w:tcBorders>
              <w:top w:val="single" w:sz="4" w:space="0" w:color="auto"/>
              <w:left w:val="single" w:sz="6" w:space="0" w:color="auto"/>
              <w:bottom w:val="single" w:sz="4" w:space="0" w:color="auto"/>
              <w:right w:val="single" w:sz="4" w:space="0" w:color="auto"/>
            </w:tcBorders>
          </w:tcPr>
          <w:p w14:paraId="1DA37484" w14:textId="3B30AAD2"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ACTIVOS NO CORRIENTES</w:t>
            </w:r>
          </w:p>
        </w:tc>
        <w:tc>
          <w:tcPr>
            <w:tcW w:w="3252" w:type="dxa"/>
            <w:tcBorders>
              <w:top w:val="single" w:sz="4" w:space="0" w:color="auto"/>
              <w:left w:val="single" w:sz="4" w:space="0" w:color="auto"/>
              <w:bottom w:val="single" w:sz="4" w:space="0" w:color="auto"/>
              <w:right w:val="single" w:sz="6" w:space="0" w:color="auto"/>
            </w:tcBorders>
          </w:tcPr>
          <w:p w14:paraId="22B9B203" w14:textId="2387AD0A"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A-NCTE</w:t>
            </w:r>
          </w:p>
        </w:tc>
      </w:tr>
      <w:tr w:rsidR="00360C9B" w:rsidRPr="00E40AE8" w14:paraId="3C897677" w14:textId="77777777" w:rsidTr="00360C9B">
        <w:tc>
          <w:tcPr>
            <w:tcW w:w="1134" w:type="dxa"/>
            <w:tcBorders>
              <w:top w:val="single" w:sz="6" w:space="0" w:color="auto"/>
              <w:left w:val="single" w:sz="6" w:space="0" w:color="auto"/>
              <w:bottom w:val="single" w:sz="6" w:space="0" w:color="auto"/>
              <w:right w:val="single" w:sz="6" w:space="0" w:color="auto"/>
            </w:tcBorders>
          </w:tcPr>
          <w:p w14:paraId="421E26A3" w14:textId="7F0B9510"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2</w:t>
            </w:r>
          </w:p>
        </w:tc>
        <w:tc>
          <w:tcPr>
            <w:tcW w:w="5537" w:type="dxa"/>
            <w:tcBorders>
              <w:top w:val="single" w:sz="4" w:space="0" w:color="auto"/>
              <w:left w:val="single" w:sz="6" w:space="0" w:color="auto"/>
              <w:bottom w:val="single" w:sz="4" w:space="0" w:color="auto"/>
              <w:right w:val="single" w:sz="6" w:space="0" w:color="auto"/>
            </w:tcBorders>
          </w:tcPr>
          <w:p w14:paraId="19BD204C" w14:textId="14F9D964"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PASIVOS</w:t>
            </w:r>
          </w:p>
        </w:tc>
        <w:tc>
          <w:tcPr>
            <w:tcW w:w="3252" w:type="dxa"/>
            <w:tcBorders>
              <w:top w:val="single" w:sz="4" w:space="0" w:color="auto"/>
              <w:left w:val="single" w:sz="6" w:space="0" w:color="auto"/>
              <w:bottom w:val="single" w:sz="4" w:space="0" w:color="auto"/>
              <w:right w:val="single" w:sz="6" w:space="0" w:color="auto"/>
            </w:tcBorders>
          </w:tcPr>
          <w:p w14:paraId="078CB85D" w14:textId="2826B1FE"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w:t>
            </w:r>
          </w:p>
        </w:tc>
      </w:tr>
      <w:tr w:rsidR="00360C9B" w:rsidRPr="00E40AE8" w14:paraId="483B07E5" w14:textId="77777777" w:rsidTr="00360C9B">
        <w:tc>
          <w:tcPr>
            <w:tcW w:w="1134" w:type="dxa"/>
            <w:tcBorders>
              <w:top w:val="single" w:sz="6" w:space="0" w:color="auto"/>
              <w:left w:val="single" w:sz="6" w:space="0" w:color="auto"/>
              <w:bottom w:val="single" w:sz="6" w:space="0" w:color="auto"/>
              <w:right w:val="single" w:sz="6" w:space="0" w:color="auto"/>
            </w:tcBorders>
          </w:tcPr>
          <w:p w14:paraId="06D41949" w14:textId="4DA8205D"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4</w:t>
            </w:r>
          </w:p>
        </w:tc>
        <w:tc>
          <w:tcPr>
            <w:tcW w:w="5537" w:type="dxa"/>
            <w:tcBorders>
              <w:top w:val="single" w:sz="4" w:space="0" w:color="auto"/>
              <w:left w:val="single" w:sz="6" w:space="0" w:color="auto"/>
              <w:bottom w:val="single" w:sz="4" w:space="0" w:color="auto"/>
              <w:right w:val="single" w:sz="6" w:space="0" w:color="auto"/>
            </w:tcBorders>
          </w:tcPr>
          <w:p w14:paraId="11DAC835" w14:textId="75E3CB8C"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PASIVOS CORRIENTES</w:t>
            </w:r>
          </w:p>
        </w:tc>
        <w:tc>
          <w:tcPr>
            <w:tcW w:w="3252" w:type="dxa"/>
            <w:tcBorders>
              <w:top w:val="single" w:sz="4" w:space="0" w:color="auto"/>
              <w:left w:val="single" w:sz="6" w:space="0" w:color="auto"/>
              <w:bottom w:val="single" w:sz="4" w:space="0" w:color="auto"/>
              <w:right w:val="single" w:sz="6" w:space="0" w:color="auto"/>
            </w:tcBorders>
          </w:tcPr>
          <w:p w14:paraId="113F660F" w14:textId="595093DA"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P-CTE</w:t>
            </w:r>
          </w:p>
        </w:tc>
      </w:tr>
      <w:tr w:rsidR="00360C9B" w:rsidRPr="00E40AE8" w14:paraId="2F8E85E6" w14:textId="77777777" w:rsidTr="00360C9B">
        <w:tc>
          <w:tcPr>
            <w:tcW w:w="1134" w:type="dxa"/>
            <w:tcBorders>
              <w:top w:val="single" w:sz="6" w:space="0" w:color="auto"/>
              <w:left w:val="single" w:sz="6" w:space="0" w:color="auto"/>
              <w:bottom w:val="single" w:sz="6" w:space="0" w:color="auto"/>
              <w:right w:val="single" w:sz="6" w:space="0" w:color="auto"/>
            </w:tcBorders>
          </w:tcPr>
          <w:p w14:paraId="0A6DA895" w14:textId="65401D57"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5</w:t>
            </w:r>
          </w:p>
        </w:tc>
        <w:tc>
          <w:tcPr>
            <w:tcW w:w="5537" w:type="dxa"/>
            <w:tcBorders>
              <w:top w:val="single" w:sz="4" w:space="0" w:color="auto"/>
              <w:left w:val="single" w:sz="6" w:space="0" w:color="auto"/>
              <w:bottom w:val="single" w:sz="4" w:space="0" w:color="auto"/>
              <w:right w:val="single" w:sz="6" w:space="0" w:color="auto"/>
            </w:tcBorders>
          </w:tcPr>
          <w:p w14:paraId="2BE90A96" w14:textId="026A3F12"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PASIVOS NO CORRIENTES</w:t>
            </w:r>
          </w:p>
        </w:tc>
        <w:tc>
          <w:tcPr>
            <w:tcW w:w="3252" w:type="dxa"/>
            <w:tcBorders>
              <w:top w:val="single" w:sz="4" w:space="0" w:color="auto"/>
              <w:left w:val="single" w:sz="6" w:space="0" w:color="auto"/>
              <w:bottom w:val="single" w:sz="4" w:space="0" w:color="auto"/>
              <w:right w:val="single" w:sz="6" w:space="0" w:color="auto"/>
            </w:tcBorders>
          </w:tcPr>
          <w:p w14:paraId="2647E7A6" w14:textId="6C1A568A"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P-NCTE</w:t>
            </w:r>
          </w:p>
        </w:tc>
      </w:tr>
      <w:tr w:rsidR="00360C9B" w:rsidRPr="00E40AE8" w14:paraId="7D76DE58" w14:textId="77777777" w:rsidTr="00360C9B">
        <w:tc>
          <w:tcPr>
            <w:tcW w:w="1134" w:type="dxa"/>
            <w:tcBorders>
              <w:top w:val="single" w:sz="6" w:space="0" w:color="auto"/>
              <w:left w:val="single" w:sz="6" w:space="0" w:color="auto"/>
              <w:bottom w:val="single" w:sz="6" w:space="0" w:color="auto"/>
              <w:right w:val="single" w:sz="6" w:space="0" w:color="auto"/>
            </w:tcBorders>
          </w:tcPr>
          <w:p w14:paraId="7CCA795C" w14:textId="454FE80F"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2</w:t>
            </w:r>
          </w:p>
        </w:tc>
        <w:tc>
          <w:tcPr>
            <w:tcW w:w="5537" w:type="dxa"/>
            <w:tcBorders>
              <w:top w:val="single" w:sz="4" w:space="0" w:color="auto"/>
              <w:left w:val="single" w:sz="6" w:space="0" w:color="auto"/>
              <w:bottom w:val="single" w:sz="4" w:space="0" w:color="auto"/>
              <w:right w:val="single" w:sz="6" w:space="0" w:color="auto"/>
            </w:tcBorders>
          </w:tcPr>
          <w:p w14:paraId="7E9ECC7B" w14:textId="4B2F70C5"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PATRIMONIO</w:t>
            </w:r>
          </w:p>
        </w:tc>
        <w:tc>
          <w:tcPr>
            <w:tcW w:w="3252" w:type="dxa"/>
            <w:tcBorders>
              <w:top w:val="single" w:sz="4" w:space="0" w:color="auto"/>
              <w:left w:val="single" w:sz="6" w:space="0" w:color="auto"/>
              <w:bottom w:val="single" w:sz="4" w:space="0" w:color="auto"/>
              <w:right w:val="single" w:sz="6" w:space="0" w:color="auto"/>
            </w:tcBorders>
          </w:tcPr>
          <w:p w14:paraId="2D1799DF" w14:textId="6F871FBB"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T</w:t>
            </w:r>
          </w:p>
        </w:tc>
      </w:tr>
      <w:tr w:rsidR="00360C9B" w:rsidRPr="00E40AE8" w14:paraId="6C5312B4" w14:textId="77777777" w:rsidTr="00360C9B">
        <w:tc>
          <w:tcPr>
            <w:tcW w:w="1134" w:type="dxa"/>
            <w:tcBorders>
              <w:top w:val="single" w:sz="6" w:space="0" w:color="auto"/>
              <w:left w:val="single" w:sz="6" w:space="0" w:color="auto"/>
              <w:bottom w:val="single" w:sz="6" w:space="0" w:color="auto"/>
              <w:right w:val="single" w:sz="6" w:space="0" w:color="auto"/>
            </w:tcBorders>
          </w:tcPr>
          <w:p w14:paraId="371C0A9E" w14:textId="2CA5E435"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6</w:t>
            </w:r>
          </w:p>
        </w:tc>
        <w:tc>
          <w:tcPr>
            <w:tcW w:w="5537" w:type="dxa"/>
            <w:tcBorders>
              <w:top w:val="single" w:sz="4" w:space="0" w:color="auto"/>
              <w:left w:val="single" w:sz="6" w:space="0" w:color="auto"/>
              <w:bottom w:val="single" w:sz="6" w:space="0" w:color="auto"/>
              <w:right w:val="single" w:sz="6" w:space="0" w:color="auto"/>
            </w:tcBorders>
          </w:tcPr>
          <w:p w14:paraId="49D0268A" w14:textId="22C56A24"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ESTADO DE RESULTADOS</w:t>
            </w:r>
          </w:p>
        </w:tc>
        <w:tc>
          <w:tcPr>
            <w:tcW w:w="3252" w:type="dxa"/>
            <w:tcBorders>
              <w:top w:val="single" w:sz="4" w:space="0" w:color="auto"/>
              <w:left w:val="single" w:sz="6" w:space="0" w:color="auto"/>
              <w:bottom w:val="single" w:sz="4" w:space="0" w:color="auto"/>
              <w:right w:val="single" w:sz="6" w:space="0" w:color="auto"/>
            </w:tcBorders>
          </w:tcPr>
          <w:p w14:paraId="51635F7D" w14:textId="06B05C87" w:rsidR="00360C9B" w:rsidRPr="00E40AE8" w:rsidRDefault="00360C9B" w:rsidP="00E40AE8">
            <w:pPr>
              <w:pStyle w:val="Textoindependiente"/>
              <w:widowControl/>
              <w:jc w:val="both"/>
              <w:rPr>
                <w:rFonts w:cs="Arial"/>
                <w:szCs w:val="24"/>
                <w:u w:val="none"/>
                <w:lang w:val="es-CO"/>
              </w:rPr>
            </w:pPr>
            <w:r w:rsidRPr="00E40AE8">
              <w:rPr>
                <w:rFonts w:cs="Arial"/>
                <w:szCs w:val="24"/>
                <w:u w:val="none"/>
                <w:lang w:val="es-CO"/>
              </w:rPr>
              <w:t>E-RES</w:t>
            </w:r>
          </w:p>
        </w:tc>
      </w:tr>
    </w:tbl>
    <w:p w14:paraId="1B295A4B" w14:textId="77777777" w:rsidR="00416838" w:rsidRPr="00E40AE8" w:rsidRDefault="00416838" w:rsidP="00E40AE8">
      <w:pPr>
        <w:pStyle w:val="Textoindependiente"/>
        <w:widowControl/>
        <w:jc w:val="both"/>
        <w:rPr>
          <w:rFonts w:cs="Arial"/>
          <w:szCs w:val="24"/>
          <w:u w:val="none"/>
          <w:lang w:val="es-CO"/>
        </w:rPr>
      </w:pPr>
    </w:p>
    <w:p w14:paraId="26027C28" w14:textId="77777777" w:rsidR="008B6DFF" w:rsidRPr="00E40AE8" w:rsidRDefault="008B6DFF" w:rsidP="00E40AE8">
      <w:pPr>
        <w:pStyle w:val="Prrafodelista"/>
        <w:jc w:val="both"/>
        <w:rPr>
          <w:rFonts w:ascii="Arial" w:hAnsi="Arial" w:cs="Arial"/>
          <w:b/>
          <w:bCs/>
          <w:sz w:val="24"/>
          <w:szCs w:val="24"/>
        </w:rPr>
      </w:pPr>
    </w:p>
    <w:p w14:paraId="2724B122" w14:textId="79536D72" w:rsidR="003D65CE" w:rsidRPr="00E40AE8" w:rsidRDefault="008D7EB4" w:rsidP="00E40AE8">
      <w:pPr>
        <w:pStyle w:val="Prrafodelista"/>
        <w:numPr>
          <w:ilvl w:val="0"/>
          <w:numId w:val="2"/>
        </w:numPr>
        <w:spacing w:after="0"/>
        <w:jc w:val="both"/>
        <w:rPr>
          <w:rFonts w:ascii="Arial" w:hAnsi="Arial" w:cs="Arial"/>
          <w:noProof/>
          <w:sz w:val="24"/>
          <w:szCs w:val="24"/>
        </w:rPr>
      </w:pPr>
      <w:r w:rsidRPr="00E40AE8">
        <w:rPr>
          <w:rFonts w:ascii="Arial" w:hAnsi="Arial" w:cs="Arial"/>
          <w:b/>
          <w:bCs/>
          <w:sz w:val="24"/>
          <w:szCs w:val="24"/>
        </w:rPr>
        <w:t>Editar</w:t>
      </w:r>
      <w:r w:rsidR="003D65CE" w:rsidRPr="00E40AE8">
        <w:rPr>
          <w:rFonts w:ascii="Arial" w:hAnsi="Arial" w:cs="Arial"/>
          <w:b/>
          <w:bCs/>
          <w:sz w:val="24"/>
          <w:szCs w:val="24"/>
        </w:rPr>
        <w:t xml:space="preserve">: </w:t>
      </w:r>
      <w:r w:rsidR="003D65CE" w:rsidRPr="00E40AE8">
        <w:rPr>
          <w:rFonts w:ascii="Arial" w:hAnsi="Arial" w:cs="Arial"/>
          <w:noProof/>
          <w:sz w:val="24"/>
          <w:szCs w:val="24"/>
        </w:rPr>
        <w:t xml:space="preserve">Seleccione esta opciòn cuando desee modificar una cuenta existente. </w:t>
      </w:r>
    </w:p>
    <w:p w14:paraId="024EB563" w14:textId="40C45F90" w:rsidR="008D7EB4" w:rsidRPr="00E40AE8" w:rsidRDefault="003D65CE" w:rsidP="00E40AE8">
      <w:pPr>
        <w:jc w:val="both"/>
        <w:rPr>
          <w:rFonts w:ascii="Arial" w:hAnsi="Arial" w:cs="Arial"/>
          <w:noProof/>
          <w:sz w:val="24"/>
          <w:szCs w:val="24"/>
        </w:rPr>
      </w:pPr>
      <w:r w:rsidRPr="00E40AE8">
        <w:rPr>
          <w:rFonts w:ascii="Arial" w:hAnsi="Arial" w:cs="Arial"/>
          <w:noProof/>
          <w:sz w:val="24"/>
          <w:szCs w:val="24"/>
        </w:rPr>
        <w:t xml:space="preserve">Al dar clic en </w:t>
      </w:r>
      <w:r w:rsidRPr="00E40AE8">
        <w:rPr>
          <w:rFonts w:ascii="Arial" w:hAnsi="Arial" w:cs="Arial"/>
          <w:b/>
          <w:bCs/>
          <w:noProof/>
          <w:sz w:val="24"/>
          <w:szCs w:val="24"/>
        </w:rPr>
        <w:t xml:space="preserve">Editar, </w:t>
      </w:r>
      <w:r w:rsidRPr="00E40AE8">
        <w:rPr>
          <w:rFonts w:ascii="Arial" w:hAnsi="Arial" w:cs="Arial"/>
          <w:noProof/>
          <w:sz w:val="24"/>
          <w:szCs w:val="24"/>
        </w:rPr>
        <w:t xml:space="preserve">se despliega la siguiente pestaña: </w:t>
      </w:r>
    </w:p>
    <w:p w14:paraId="46D00723" w14:textId="77777777" w:rsidR="003D65CE" w:rsidRPr="00E40AE8" w:rsidRDefault="003D65CE" w:rsidP="00E40AE8">
      <w:pPr>
        <w:jc w:val="both"/>
        <w:rPr>
          <w:rFonts w:ascii="Arial" w:hAnsi="Arial" w:cs="Arial"/>
          <w:b/>
          <w:bCs/>
          <w:sz w:val="24"/>
          <w:szCs w:val="24"/>
        </w:rPr>
      </w:pPr>
    </w:p>
    <w:p w14:paraId="35AE9146" w14:textId="7E3B8337" w:rsidR="003D65CE" w:rsidRPr="00E40AE8" w:rsidRDefault="003D65CE" w:rsidP="00E40AE8">
      <w:pPr>
        <w:jc w:val="both"/>
        <w:rPr>
          <w:rFonts w:ascii="Arial" w:hAnsi="Arial" w:cs="Arial"/>
          <w:b/>
          <w:bCs/>
          <w:sz w:val="24"/>
          <w:szCs w:val="24"/>
        </w:rPr>
      </w:pPr>
    </w:p>
    <w:p w14:paraId="0507EFD1" w14:textId="77777777" w:rsidR="003D65CE" w:rsidRPr="00E40AE8" w:rsidRDefault="003D65CE" w:rsidP="00E40AE8">
      <w:pPr>
        <w:pStyle w:val="Prrafodelista"/>
        <w:jc w:val="both"/>
        <w:rPr>
          <w:rFonts w:ascii="Arial" w:hAnsi="Arial" w:cs="Arial"/>
          <w:b/>
          <w:bCs/>
          <w:sz w:val="24"/>
          <w:szCs w:val="24"/>
        </w:rPr>
      </w:pPr>
      <w:r w:rsidRPr="00E40AE8">
        <w:rPr>
          <w:rFonts w:ascii="Arial" w:hAnsi="Arial" w:cs="Arial"/>
          <w:b/>
          <w:bCs/>
          <w:noProof/>
          <w:sz w:val="24"/>
          <w:szCs w:val="24"/>
        </w:rPr>
        <w:drawing>
          <wp:inline distT="0" distB="0" distL="0" distR="0" wp14:anchorId="7CCC30A3" wp14:editId="4072D673">
            <wp:extent cx="5597525" cy="3355340"/>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7525" cy="3355340"/>
                    </a:xfrm>
                    <a:prstGeom prst="rect">
                      <a:avLst/>
                    </a:prstGeom>
                    <a:noFill/>
                    <a:ln>
                      <a:noFill/>
                    </a:ln>
                  </pic:spPr>
                </pic:pic>
              </a:graphicData>
            </a:graphic>
          </wp:inline>
        </w:drawing>
      </w:r>
    </w:p>
    <w:p w14:paraId="1C87E00C" w14:textId="77777777" w:rsidR="003D65CE" w:rsidRPr="00E40AE8" w:rsidRDefault="003D65CE" w:rsidP="00E40AE8">
      <w:pPr>
        <w:pStyle w:val="Prrafodelista"/>
        <w:jc w:val="both"/>
        <w:rPr>
          <w:rFonts w:ascii="Arial" w:hAnsi="Arial" w:cs="Arial"/>
          <w:b/>
          <w:bCs/>
          <w:sz w:val="24"/>
          <w:szCs w:val="24"/>
        </w:rPr>
      </w:pPr>
    </w:p>
    <w:p w14:paraId="23AAEBE7" w14:textId="77777777" w:rsidR="003D65CE" w:rsidRPr="00E40AE8" w:rsidRDefault="003D65CE" w:rsidP="00E40AE8">
      <w:pPr>
        <w:pStyle w:val="Prrafodelista"/>
        <w:jc w:val="both"/>
        <w:rPr>
          <w:rFonts w:ascii="Arial" w:hAnsi="Arial" w:cs="Arial"/>
          <w:b/>
          <w:bCs/>
          <w:sz w:val="24"/>
          <w:szCs w:val="24"/>
        </w:rPr>
      </w:pPr>
    </w:p>
    <w:p w14:paraId="6F28B197" w14:textId="77777777" w:rsidR="003D65CE" w:rsidRPr="00E40AE8" w:rsidRDefault="003D65CE" w:rsidP="00E40AE8">
      <w:pPr>
        <w:pStyle w:val="Prrafodelista"/>
        <w:jc w:val="both"/>
        <w:rPr>
          <w:rFonts w:ascii="Arial" w:hAnsi="Arial" w:cs="Arial"/>
          <w:b/>
          <w:bCs/>
          <w:sz w:val="24"/>
          <w:szCs w:val="24"/>
        </w:rPr>
      </w:pPr>
    </w:p>
    <w:p w14:paraId="5731F58E" w14:textId="6176845F" w:rsidR="00CC7E7C" w:rsidRPr="00E40AE8" w:rsidRDefault="00CC7E7C" w:rsidP="00E40AE8">
      <w:pPr>
        <w:pStyle w:val="Textoindependiente"/>
        <w:widowControl/>
        <w:jc w:val="both"/>
        <w:rPr>
          <w:rFonts w:cs="Arial"/>
          <w:szCs w:val="24"/>
          <w:u w:val="none"/>
          <w:lang w:val="es-CO"/>
        </w:rPr>
      </w:pPr>
      <w:r w:rsidRPr="00E40AE8">
        <w:rPr>
          <w:rFonts w:cs="Arial"/>
          <w:b/>
          <w:szCs w:val="24"/>
          <w:u w:val="none"/>
          <w:lang w:val="es-CO"/>
        </w:rPr>
        <w:t>Centros de Costo:</w:t>
      </w:r>
      <w:r w:rsidRPr="00E40AE8">
        <w:rPr>
          <w:rFonts w:cs="Arial"/>
          <w:szCs w:val="24"/>
          <w:u w:val="none"/>
          <w:lang w:val="es-CO"/>
        </w:rPr>
        <w:t xml:space="preserve"> Campo alfanumérico de una posición en el que se define, si una cuenta auxiliar se va a Manejar por Centros de Costo. Cuando una cuenta está definida con manejo de centros de costo, cada vez que se utilice esta cuenta en el </w:t>
      </w:r>
      <w:r w:rsidRPr="00E40AE8">
        <w:rPr>
          <w:rFonts w:cs="Arial"/>
          <w:szCs w:val="24"/>
          <w:u w:val="none"/>
          <w:lang w:val="es-CO"/>
        </w:rPr>
        <w:lastRenderedPageBreak/>
        <w:t xml:space="preserve">sistema ADIC, se le pedirá al usuario que suministre el código del centro de costo. Para activar el manejo de centros de costo en una cuenta auxiliar o de detalle digite </w:t>
      </w:r>
      <w:r w:rsidRPr="00E40AE8">
        <w:rPr>
          <w:rFonts w:cs="Arial"/>
          <w:b/>
          <w:szCs w:val="24"/>
          <w:u w:val="none"/>
          <w:lang w:val="es-CO"/>
        </w:rPr>
        <w:t>S</w:t>
      </w:r>
      <w:r w:rsidRPr="00E40AE8">
        <w:rPr>
          <w:rFonts w:cs="Arial"/>
          <w:szCs w:val="24"/>
          <w:u w:val="none"/>
          <w:lang w:val="es-CO"/>
        </w:rPr>
        <w:t xml:space="preserve"> en este campo, y </w:t>
      </w:r>
      <w:r w:rsidRPr="00E40AE8">
        <w:rPr>
          <w:rFonts w:cs="Arial"/>
          <w:b/>
          <w:szCs w:val="24"/>
          <w:u w:val="none"/>
          <w:lang w:val="es-CO"/>
        </w:rPr>
        <w:t>N</w:t>
      </w:r>
      <w:r w:rsidRPr="00E40AE8">
        <w:rPr>
          <w:rFonts w:cs="Arial"/>
          <w:szCs w:val="24"/>
          <w:u w:val="none"/>
          <w:lang w:val="es-CO"/>
        </w:rPr>
        <w:t xml:space="preserve"> en caso contrario.</w:t>
      </w:r>
    </w:p>
    <w:p w14:paraId="1AC12806" w14:textId="77777777" w:rsidR="00CC7E7C" w:rsidRPr="00E40AE8" w:rsidRDefault="00CC7E7C" w:rsidP="00E40AE8">
      <w:pPr>
        <w:pStyle w:val="Textoindependiente"/>
        <w:widowControl/>
        <w:jc w:val="both"/>
        <w:rPr>
          <w:rFonts w:cs="Arial"/>
          <w:szCs w:val="24"/>
          <w:u w:val="none"/>
          <w:lang w:val="es-CO"/>
        </w:rPr>
      </w:pPr>
    </w:p>
    <w:p w14:paraId="7F293D27" w14:textId="77777777" w:rsidR="00CC7E7C" w:rsidRPr="00E40AE8" w:rsidRDefault="00CC7E7C" w:rsidP="00E40AE8">
      <w:pPr>
        <w:pStyle w:val="Textoindependiente"/>
        <w:widowControl/>
        <w:jc w:val="both"/>
        <w:rPr>
          <w:rFonts w:cs="Arial"/>
          <w:szCs w:val="24"/>
          <w:u w:val="none"/>
          <w:lang w:val="es-CO"/>
        </w:rPr>
      </w:pPr>
      <w:r w:rsidRPr="00E40AE8">
        <w:rPr>
          <w:rFonts w:cs="Arial"/>
          <w:b/>
          <w:szCs w:val="24"/>
          <w:u w:val="none"/>
          <w:lang w:val="es-CO"/>
        </w:rPr>
        <w:t>Retención:</w:t>
      </w:r>
      <w:r w:rsidRPr="00E40AE8">
        <w:rPr>
          <w:rFonts w:cs="Arial"/>
          <w:szCs w:val="24"/>
          <w:u w:val="none"/>
          <w:lang w:val="es-CO"/>
        </w:rPr>
        <w:t xml:space="preserve"> Campo alfanumérico de una posición en el que se define si una cuenta corresponde o no a una cuenta de retención en la fuente, si la cuenta no es de retención en la fuente digite </w:t>
      </w:r>
      <w:r w:rsidRPr="00E40AE8">
        <w:rPr>
          <w:rFonts w:cs="Arial"/>
          <w:b/>
          <w:szCs w:val="24"/>
          <w:u w:val="none"/>
          <w:lang w:val="es-CO"/>
        </w:rPr>
        <w:t>N</w:t>
      </w:r>
      <w:r w:rsidRPr="00E40AE8">
        <w:rPr>
          <w:rFonts w:cs="Arial"/>
          <w:szCs w:val="24"/>
          <w:u w:val="none"/>
          <w:lang w:val="es-CO"/>
        </w:rPr>
        <w:t xml:space="preserve"> en caso contrario digite </w:t>
      </w:r>
      <w:r w:rsidRPr="00E40AE8">
        <w:rPr>
          <w:rFonts w:cs="Arial"/>
          <w:b/>
          <w:szCs w:val="24"/>
          <w:u w:val="none"/>
          <w:lang w:val="es-CO"/>
        </w:rPr>
        <w:t>S</w:t>
      </w:r>
      <w:r w:rsidRPr="00E40AE8">
        <w:rPr>
          <w:rFonts w:cs="Arial"/>
          <w:szCs w:val="24"/>
          <w:u w:val="none"/>
          <w:lang w:val="es-CO"/>
        </w:rPr>
        <w:t xml:space="preserve"> para que la cuenta pueda ser reconocida como tal por el Sistema ADIC al momento de efectuar las transacciones y le permita capturar el porcentaje de la retención que se debe aplicar en dicha cuenta al momento de crearla.</w:t>
      </w:r>
    </w:p>
    <w:p w14:paraId="6C1BEC3D" w14:textId="77777777" w:rsidR="00CC7E7C" w:rsidRPr="00E40AE8" w:rsidRDefault="00CC7E7C" w:rsidP="00E40AE8">
      <w:pPr>
        <w:pStyle w:val="Textoindependiente"/>
        <w:widowControl/>
        <w:jc w:val="both"/>
        <w:rPr>
          <w:rFonts w:cs="Arial"/>
          <w:szCs w:val="24"/>
          <w:u w:val="none"/>
          <w:lang w:val="es-CO"/>
        </w:rPr>
      </w:pPr>
    </w:p>
    <w:p w14:paraId="0642CFBB" w14:textId="35516B0A" w:rsidR="00CC7E7C" w:rsidRPr="00E40AE8" w:rsidRDefault="00CC7E7C" w:rsidP="00E40AE8">
      <w:pPr>
        <w:pStyle w:val="Textoindependiente"/>
        <w:widowControl/>
        <w:jc w:val="both"/>
        <w:rPr>
          <w:rFonts w:cs="Arial"/>
          <w:szCs w:val="24"/>
          <w:u w:val="none"/>
          <w:lang w:val="es-CO"/>
        </w:rPr>
      </w:pPr>
      <w:r w:rsidRPr="00E40AE8">
        <w:rPr>
          <w:rFonts w:cs="Arial"/>
          <w:b/>
          <w:szCs w:val="24"/>
          <w:u w:val="none"/>
          <w:lang w:val="es-CO"/>
        </w:rPr>
        <w:t>NOTA</w:t>
      </w:r>
      <w:r w:rsidRPr="00E40AE8">
        <w:rPr>
          <w:rFonts w:cs="Arial"/>
          <w:szCs w:val="24"/>
          <w:u w:val="none"/>
          <w:lang w:val="es-CO"/>
        </w:rPr>
        <w:t xml:space="preserve">:  Para que las transacciones de una cuenta de retención puedan ser acumuladas por Tercero, se debe digitar </w:t>
      </w:r>
      <w:r w:rsidRPr="00E40AE8">
        <w:rPr>
          <w:rFonts w:cs="Arial"/>
          <w:b/>
          <w:szCs w:val="24"/>
          <w:u w:val="none"/>
          <w:lang w:val="es-CO"/>
        </w:rPr>
        <w:t>S</w:t>
      </w:r>
      <w:r w:rsidRPr="00E40AE8">
        <w:rPr>
          <w:rFonts w:cs="Arial"/>
          <w:szCs w:val="24"/>
          <w:u w:val="none"/>
          <w:lang w:val="es-CO"/>
        </w:rPr>
        <w:t xml:space="preserve"> en el campo </w:t>
      </w:r>
      <w:r w:rsidRPr="00E40AE8">
        <w:rPr>
          <w:rFonts w:cs="Arial"/>
          <w:b/>
          <w:szCs w:val="24"/>
          <w:u w:val="none"/>
          <w:lang w:val="es-CO"/>
        </w:rPr>
        <w:t>Manejo de Terceros</w:t>
      </w:r>
      <w:r w:rsidRPr="00E40AE8">
        <w:rPr>
          <w:rFonts w:cs="Arial"/>
          <w:szCs w:val="24"/>
          <w:u w:val="none"/>
          <w:lang w:val="es-CO"/>
        </w:rPr>
        <w:t xml:space="preserve"> y  en el campo </w:t>
      </w:r>
      <w:r w:rsidRPr="00E40AE8">
        <w:rPr>
          <w:rFonts w:cs="Arial"/>
          <w:b/>
          <w:szCs w:val="24"/>
          <w:u w:val="none"/>
          <w:lang w:val="es-CO"/>
        </w:rPr>
        <w:t>Cierre Anual de Terceros</w:t>
      </w:r>
      <w:r w:rsidRPr="00E40AE8">
        <w:rPr>
          <w:rFonts w:cs="Arial"/>
          <w:szCs w:val="24"/>
          <w:u w:val="none"/>
          <w:lang w:val="es-CO"/>
        </w:rPr>
        <w:t xml:space="preserve"> para que estos saldos puedan ser inicializados para el siguiente año.</w:t>
      </w:r>
    </w:p>
    <w:p w14:paraId="0F84224C" w14:textId="5B2471E8" w:rsidR="00CC7E7C" w:rsidRPr="00E40AE8" w:rsidRDefault="00CC7E7C" w:rsidP="00E40AE8">
      <w:pPr>
        <w:pStyle w:val="Textoindependiente"/>
        <w:widowControl/>
        <w:jc w:val="both"/>
        <w:rPr>
          <w:rFonts w:cs="Arial"/>
          <w:szCs w:val="24"/>
          <w:u w:val="none"/>
          <w:lang w:val="es-CO"/>
        </w:rPr>
      </w:pPr>
    </w:p>
    <w:p w14:paraId="575F21F2" w14:textId="77777777" w:rsidR="00CC7E7C" w:rsidRPr="00E40AE8" w:rsidRDefault="00CC7E7C" w:rsidP="00E40AE8">
      <w:pPr>
        <w:pStyle w:val="Textoindependiente"/>
        <w:widowControl/>
        <w:jc w:val="both"/>
        <w:rPr>
          <w:rFonts w:cs="Arial"/>
          <w:b/>
          <w:szCs w:val="24"/>
          <w:u w:val="none"/>
          <w:lang w:val="es-CO"/>
        </w:rPr>
      </w:pPr>
      <w:r w:rsidRPr="00E40AE8">
        <w:rPr>
          <w:rFonts w:cs="Arial"/>
          <w:b/>
          <w:szCs w:val="24"/>
          <w:u w:val="none"/>
          <w:lang w:val="es-CO"/>
        </w:rPr>
        <w:t>Activos Fijos:</w:t>
      </w:r>
      <w:r w:rsidRPr="00E40AE8">
        <w:rPr>
          <w:rFonts w:cs="Arial"/>
          <w:szCs w:val="24"/>
          <w:u w:val="none"/>
          <w:lang w:val="es-CO"/>
        </w:rPr>
        <w:t xml:space="preserve"> Campo alfanumérico de una posición en el que se define si una cuenta corresponde o no a una cuenta de activos fijos, si la cuenta no es de activos fijos digite </w:t>
      </w:r>
      <w:r w:rsidRPr="00E40AE8">
        <w:rPr>
          <w:rFonts w:cs="Arial"/>
          <w:b/>
          <w:szCs w:val="24"/>
          <w:u w:val="none"/>
          <w:lang w:val="es-CO"/>
        </w:rPr>
        <w:t>N</w:t>
      </w:r>
      <w:r w:rsidRPr="00E40AE8">
        <w:rPr>
          <w:rFonts w:cs="Arial"/>
          <w:szCs w:val="24"/>
          <w:u w:val="none"/>
          <w:lang w:val="es-CO"/>
        </w:rPr>
        <w:t xml:space="preserve"> en caso contrario digite </w:t>
      </w:r>
      <w:r w:rsidRPr="00E40AE8">
        <w:rPr>
          <w:rFonts w:cs="Arial"/>
          <w:b/>
          <w:szCs w:val="24"/>
          <w:u w:val="none"/>
          <w:lang w:val="es-CO"/>
        </w:rPr>
        <w:t>S</w:t>
      </w:r>
      <w:r w:rsidRPr="00E40AE8">
        <w:rPr>
          <w:rFonts w:cs="Arial"/>
          <w:szCs w:val="24"/>
          <w:u w:val="none"/>
          <w:lang w:val="es-CO"/>
        </w:rPr>
        <w:t xml:space="preserve"> en este campo para que el Sistema ADIC pueda llamar al módulo de registro de códigos de inventarios de Activos Fijos.</w:t>
      </w:r>
    </w:p>
    <w:p w14:paraId="2032C93E" w14:textId="77777777" w:rsidR="00CC7E7C" w:rsidRPr="00E40AE8" w:rsidRDefault="00CC7E7C" w:rsidP="00E40AE8">
      <w:pPr>
        <w:pStyle w:val="Textoindependiente"/>
        <w:widowControl/>
        <w:jc w:val="both"/>
        <w:rPr>
          <w:rFonts w:cs="Arial"/>
          <w:szCs w:val="24"/>
          <w:u w:val="none"/>
          <w:lang w:val="es-CO"/>
        </w:rPr>
      </w:pPr>
    </w:p>
    <w:p w14:paraId="0731E24C" w14:textId="77777777" w:rsidR="003D65CE" w:rsidRPr="00E40AE8" w:rsidRDefault="003D65CE" w:rsidP="00E40AE8">
      <w:pPr>
        <w:jc w:val="both"/>
        <w:rPr>
          <w:rFonts w:ascii="Arial" w:hAnsi="Arial" w:cs="Arial"/>
          <w:b/>
          <w:bCs/>
          <w:sz w:val="24"/>
          <w:szCs w:val="24"/>
        </w:rPr>
      </w:pPr>
    </w:p>
    <w:p w14:paraId="1FC33B94" w14:textId="77777777" w:rsidR="003D65CE" w:rsidRPr="00E40AE8" w:rsidRDefault="003D65CE" w:rsidP="00E40AE8">
      <w:pPr>
        <w:pStyle w:val="Textoindependiente"/>
        <w:widowControl/>
        <w:jc w:val="both"/>
        <w:rPr>
          <w:rFonts w:cs="Arial"/>
          <w:szCs w:val="24"/>
          <w:u w:val="none"/>
          <w:lang w:val="es-CO"/>
        </w:rPr>
      </w:pPr>
      <w:r w:rsidRPr="00E40AE8">
        <w:rPr>
          <w:rFonts w:cs="Arial"/>
          <w:b/>
          <w:szCs w:val="24"/>
          <w:u w:val="none"/>
          <w:lang w:val="es-CO"/>
        </w:rPr>
        <w:t>Cuenta de terceros:</w:t>
      </w:r>
      <w:r w:rsidRPr="00E40AE8">
        <w:rPr>
          <w:rFonts w:cs="Arial"/>
          <w:szCs w:val="24"/>
          <w:u w:val="none"/>
          <w:lang w:val="es-CO"/>
        </w:rPr>
        <w:t xml:space="preserve"> Campo en el que se define el manejo de terceros para una cuenta auxiliar o de detalle. Cuando se Activa el manejo de terceros para una cuenta cada vez que esta se utilice el sistema ADIC pedirá al usuario que suministre obligatoriamente el código del tercero o NIT para llevar a cabo el registro de una transacción, de lo contrario esta no se podrá realizar.</w:t>
      </w:r>
    </w:p>
    <w:p w14:paraId="1FD15890" w14:textId="77777777" w:rsidR="003D65CE" w:rsidRPr="00E40AE8" w:rsidRDefault="003D65CE" w:rsidP="00E40AE8">
      <w:pPr>
        <w:pStyle w:val="Textoindependiente"/>
        <w:widowControl/>
        <w:jc w:val="both"/>
        <w:rPr>
          <w:rFonts w:cs="Arial"/>
          <w:szCs w:val="24"/>
          <w:u w:val="none"/>
          <w:lang w:val="es-CO"/>
        </w:rPr>
      </w:pPr>
    </w:p>
    <w:p w14:paraId="3D3F3DD7" w14:textId="14A16A9B" w:rsidR="003D65CE" w:rsidRPr="00E40AE8" w:rsidRDefault="003D65CE" w:rsidP="00E40AE8">
      <w:pPr>
        <w:pStyle w:val="Textoindependiente"/>
        <w:widowControl/>
        <w:jc w:val="both"/>
        <w:rPr>
          <w:rFonts w:cs="Arial"/>
          <w:szCs w:val="24"/>
          <w:u w:val="none"/>
          <w:lang w:val="es-CO"/>
        </w:rPr>
      </w:pPr>
      <w:r w:rsidRPr="00E40AE8">
        <w:rPr>
          <w:rFonts w:cs="Arial"/>
          <w:szCs w:val="24"/>
          <w:u w:val="none"/>
          <w:lang w:val="es-CO"/>
        </w:rPr>
        <w:t xml:space="preserve">Para habilitar el manejo de terceros a una cuenta se digita </w:t>
      </w:r>
      <w:r w:rsidRPr="00E40AE8">
        <w:rPr>
          <w:rFonts w:cs="Arial"/>
          <w:b/>
          <w:szCs w:val="24"/>
          <w:u w:val="none"/>
          <w:lang w:val="es-CO"/>
        </w:rPr>
        <w:t>S</w:t>
      </w:r>
      <w:r w:rsidRPr="00E40AE8">
        <w:rPr>
          <w:rFonts w:cs="Arial"/>
          <w:szCs w:val="24"/>
          <w:u w:val="none"/>
          <w:lang w:val="es-CO"/>
        </w:rPr>
        <w:t xml:space="preserve"> en este campo, y </w:t>
      </w:r>
      <w:r w:rsidRPr="00E40AE8">
        <w:rPr>
          <w:rFonts w:cs="Arial"/>
          <w:b/>
          <w:szCs w:val="24"/>
          <w:u w:val="none"/>
          <w:lang w:val="es-CO"/>
        </w:rPr>
        <w:t>S</w:t>
      </w:r>
      <w:r w:rsidRPr="00E40AE8">
        <w:rPr>
          <w:rFonts w:cs="Arial"/>
          <w:szCs w:val="24"/>
          <w:u w:val="none"/>
          <w:lang w:val="es-CO"/>
        </w:rPr>
        <w:t xml:space="preserve"> en el campo </w:t>
      </w:r>
      <w:r w:rsidRPr="00E40AE8">
        <w:rPr>
          <w:rFonts w:cs="Arial"/>
          <w:b/>
          <w:szCs w:val="24"/>
          <w:u w:val="none"/>
          <w:lang w:val="es-CO"/>
        </w:rPr>
        <w:t>Cierre Anual de Terceros</w:t>
      </w:r>
      <w:r w:rsidRPr="00E40AE8">
        <w:rPr>
          <w:rFonts w:cs="Arial"/>
          <w:szCs w:val="24"/>
          <w:u w:val="none"/>
          <w:lang w:val="es-CO"/>
        </w:rPr>
        <w:t>, para que estos puedan ser cerrados al finalizar el año, es decir que al año siguiente las cuentas temporales como los terceros empiecen con saldo cero (0).</w:t>
      </w:r>
    </w:p>
    <w:p w14:paraId="3E343D6B" w14:textId="77777777" w:rsidR="003D65CE" w:rsidRPr="00E40AE8" w:rsidRDefault="003D65CE" w:rsidP="00E40AE8">
      <w:pPr>
        <w:pStyle w:val="Textoindependiente"/>
        <w:widowControl/>
        <w:jc w:val="both"/>
        <w:rPr>
          <w:rFonts w:cs="Arial"/>
          <w:szCs w:val="24"/>
          <w:u w:val="none"/>
          <w:lang w:val="es-CO"/>
        </w:rPr>
      </w:pPr>
    </w:p>
    <w:p w14:paraId="75250351" w14:textId="77777777" w:rsidR="003D65CE" w:rsidRPr="00E40AE8" w:rsidRDefault="003D65CE" w:rsidP="00E40AE8">
      <w:pPr>
        <w:pStyle w:val="Textoindependiente"/>
        <w:widowControl/>
        <w:jc w:val="both"/>
        <w:rPr>
          <w:rFonts w:cs="Arial"/>
          <w:szCs w:val="24"/>
          <w:u w:val="none"/>
          <w:lang w:val="es-CO"/>
        </w:rPr>
      </w:pPr>
      <w:r w:rsidRPr="00E40AE8">
        <w:rPr>
          <w:rFonts w:cs="Arial"/>
          <w:szCs w:val="24"/>
          <w:u w:val="none"/>
          <w:lang w:val="es-CO"/>
        </w:rPr>
        <w:t>Si al crear una cuenta auxiliar, con manejo de terceros, y el nombre de esta es el nombre de una persona natural o jurídica entonces se digita [</w:t>
      </w:r>
      <w:r w:rsidRPr="00E40AE8">
        <w:rPr>
          <w:rFonts w:cs="Arial"/>
          <w:b/>
          <w:szCs w:val="24"/>
          <w:u w:val="none"/>
          <w:lang w:val="es-CO"/>
        </w:rPr>
        <w:t>CC</w:t>
      </w:r>
      <w:r w:rsidRPr="00E40AE8">
        <w:rPr>
          <w:rFonts w:cs="Arial"/>
          <w:szCs w:val="24"/>
          <w:u w:val="none"/>
          <w:lang w:val="es-CO"/>
        </w:rPr>
        <w:t>] o [</w:t>
      </w:r>
      <w:r w:rsidRPr="00E40AE8">
        <w:rPr>
          <w:rFonts w:cs="Arial"/>
          <w:b/>
          <w:szCs w:val="24"/>
          <w:u w:val="none"/>
          <w:lang w:val="es-CO"/>
        </w:rPr>
        <w:t>NT</w:t>
      </w:r>
      <w:r w:rsidRPr="00E40AE8">
        <w:rPr>
          <w:rFonts w:cs="Arial"/>
          <w:szCs w:val="24"/>
          <w:u w:val="none"/>
          <w:lang w:val="es-CO"/>
        </w:rPr>
        <w:t>] en el campo [</w:t>
      </w:r>
      <w:r w:rsidRPr="00E40AE8">
        <w:rPr>
          <w:rFonts w:cs="Arial"/>
          <w:b/>
          <w:szCs w:val="24"/>
          <w:u w:val="none"/>
          <w:lang w:val="es-CO"/>
        </w:rPr>
        <w:t>Tipo de Identificación</w:t>
      </w:r>
      <w:r w:rsidRPr="00E40AE8">
        <w:rPr>
          <w:rFonts w:cs="Arial"/>
          <w:szCs w:val="24"/>
          <w:u w:val="none"/>
          <w:lang w:val="es-CO"/>
        </w:rPr>
        <w:t>], y en el campo [</w:t>
      </w:r>
      <w:r w:rsidRPr="00E40AE8">
        <w:rPr>
          <w:rFonts w:cs="Arial"/>
          <w:b/>
          <w:szCs w:val="24"/>
          <w:u w:val="none"/>
          <w:lang w:val="es-CO"/>
        </w:rPr>
        <w:t>No.</w:t>
      </w:r>
      <w:r w:rsidRPr="00E40AE8">
        <w:rPr>
          <w:rFonts w:cs="Arial"/>
          <w:szCs w:val="24"/>
          <w:u w:val="none"/>
          <w:lang w:val="es-CO"/>
        </w:rPr>
        <w:t>] Se digita el número de la cedula o el NIT.</w:t>
      </w:r>
    </w:p>
    <w:p w14:paraId="27FD2546" w14:textId="7C341462" w:rsidR="003D65CE" w:rsidRPr="00E40AE8" w:rsidRDefault="003D65CE" w:rsidP="00E40AE8">
      <w:pPr>
        <w:pStyle w:val="Textoindependiente"/>
        <w:widowControl/>
        <w:jc w:val="both"/>
        <w:rPr>
          <w:rFonts w:cs="Arial"/>
          <w:szCs w:val="24"/>
          <w:u w:val="none"/>
          <w:lang w:val="es-CO"/>
        </w:rPr>
      </w:pPr>
    </w:p>
    <w:p w14:paraId="74FEE7BD" w14:textId="755A964D" w:rsidR="00CC7E7C" w:rsidRPr="00E40AE8" w:rsidRDefault="00CC7E7C" w:rsidP="00E40AE8">
      <w:pPr>
        <w:pStyle w:val="Textoindependiente"/>
        <w:widowControl/>
        <w:jc w:val="both"/>
        <w:rPr>
          <w:rFonts w:cs="Arial"/>
          <w:szCs w:val="24"/>
          <w:u w:val="none"/>
          <w:lang w:val="es-CO"/>
        </w:rPr>
      </w:pPr>
      <w:r w:rsidRPr="00E40AE8">
        <w:rPr>
          <w:rFonts w:cs="Arial"/>
          <w:b/>
          <w:bCs/>
          <w:szCs w:val="24"/>
          <w:u w:val="none"/>
          <w:lang w:val="es-CO"/>
        </w:rPr>
        <w:t xml:space="preserve">Cuenta de Nómina: </w:t>
      </w:r>
      <w:r w:rsidR="00765575" w:rsidRPr="00E40AE8">
        <w:rPr>
          <w:rFonts w:cs="Arial"/>
          <w:szCs w:val="24"/>
          <w:u w:val="none"/>
          <w:lang w:val="es-CO"/>
        </w:rPr>
        <w:t xml:space="preserve">Campo en el que se define el manejo de nómina para una cuenta auxiliar o de detalle. Se digita </w:t>
      </w:r>
      <w:r w:rsidR="00765575" w:rsidRPr="00E40AE8">
        <w:rPr>
          <w:rFonts w:cs="Arial"/>
          <w:b/>
          <w:bCs/>
          <w:szCs w:val="24"/>
          <w:u w:val="none"/>
          <w:lang w:val="es-CO"/>
        </w:rPr>
        <w:t xml:space="preserve">S </w:t>
      </w:r>
      <w:r w:rsidR="00765575" w:rsidRPr="00E40AE8">
        <w:rPr>
          <w:rFonts w:cs="Arial"/>
          <w:szCs w:val="24"/>
          <w:u w:val="none"/>
          <w:lang w:val="es-CO"/>
        </w:rPr>
        <w:t xml:space="preserve">para habilitarla y </w:t>
      </w:r>
      <w:r w:rsidR="00765575" w:rsidRPr="00E40AE8">
        <w:rPr>
          <w:rFonts w:cs="Arial"/>
          <w:b/>
          <w:bCs/>
          <w:szCs w:val="24"/>
          <w:u w:val="none"/>
          <w:lang w:val="es-CO"/>
        </w:rPr>
        <w:t xml:space="preserve">N </w:t>
      </w:r>
      <w:r w:rsidR="00765575" w:rsidRPr="00E40AE8">
        <w:rPr>
          <w:rFonts w:cs="Arial"/>
          <w:szCs w:val="24"/>
          <w:u w:val="none"/>
          <w:lang w:val="es-CO"/>
        </w:rPr>
        <w:t>en caso contrario.</w:t>
      </w:r>
    </w:p>
    <w:p w14:paraId="17F44B5E" w14:textId="77777777" w:rsidR="00CC7E7C" w:rsidRPr="00E40AE8" w:rsidRDefault="00CC7E7C" w:rsidP="00E40AE8">
      <w:pPr>
        <w:pStyle w:val="Textoindependiente"/>
        <w:widowControl/>
        <w:jc w:val="both"/>
        <w:rPr>
          <w:rFonts w:cs="Arial"/>
          <w:b/>
          <w:bCs/>
          <w:szCs w:val="24"/>
          <w:u w:val="none"/>
          <w:lang w:val="es-CO"/>
        </w:rPr>
      </w:pPr>
    </w:p>
    <w:p w14:paraId="3A0C8026" w14:textId="77777777" w:rsidR="00CC7E7C" w:rsidRPr="00E40AE8" w:rsidRDefault="00CC7E7C" w:rsidP="00E40AE8">
      <w:pPr>
        <w:pStyle w:val="Textoindependiente"/>
        <w:widowControl/>
        <w:jc w:val="both"/>
        <w:rPr>
          <w:rFonts w:cs="Arial"/>
          <w:b/>
          <w:szCs w:val="24"/>
          <w:u w:val="none"/>
          <w:lang w:val="es-CO"/>
        </w:rPr>
      </w:pPr>
      <w:r w:rsidRPr="00E40AE8">
        <w:rPr>
          <w:rFonts w:cs="Arial"/>
          <w:b/>
          <w:szCs w:val="24"/>
          <w:u w:val="none"/>
          <w:lang w:val="es-CO"/>
        </w:rPr>
        <w:t>Depreciación:</w:t>
      </w:r>
      <w:r w:rsidRPr="00E40AE8">
        <w:rPr>
          <w:rFonts w:cs="Arial"/>
          <w:szCs w:val="24"/>
          <w:u w:val="none"/>
          <w:lang w:val="es-CO"/>
        </w:rPr>
        <w:t xml:space="preserve"> Campo alfanumérico de una posición en el que se define si una cuenta corresponde o no a una cuenta de depreciación de activos fijos, si la cuenta no es de depreciación de activos fijos digite </w:t>
      </w:r>
      <w:r w:rsidRPr="00E40AE8">
        <w:rPr>
          <w:rFonts w:cs="Arial"/>
          <w:b/>
          <w:szCs w:val="24"/>
          <w:u w:val="none"/>
          <w:lang w:val="es-CO"/>
        </w:rPr>
        <w:t>N</w:t>
      </w:r>
      <w:r w:rsidRPr="00E40AE8">
        <w:rPr>
          <w:rFonts w:cs="Arial"/>
          <w:szCs w:val="24"/>
          <w:u w:val="none"/>
          <w:lang w:val="es-CO"/>
        </w:rPr>
        <w:t xml:space="preserve"> en caso contrario digite </w:t>
      </w:r>
      <w:r w:rsidRPr="00E40AE8">
        <w:rPr>
          <w:rFonts w:cs="Arial"/>
          <w:b/>
          <w:szCs w:val="24"/>
          <w:u w:val="none"/>
          <w:lang w:val="es-CO"/>
        </w:rPr>
        <w:t>S.</w:t>
      </w:r>
    </w:p>
    <w:p w14:paraId="0C9CF372" w14:textId="11FC1AAF" w:rsidR="00CC7E7C" w:rsidRPr="00E40AE8" w:rsidRDefault="00CC7E7C" w:rsidP="00E40AE8">
      <w:pPr>
        <w:pStyle w:val="Textoindependiente"/>
        <w:widowControl/>
        <w:jc w:val="both"/>
        <w:rPr>
          <w:rFonts w:cs="Arial"/>
          <w:szCs w:val="24"/>
          <w:u w:val="none"/>
          <w:lang w:val="es-CO"/>
        </w:rPr>
      </w:pPr>
    </w:p>
    <w:p w14:paraId="4F98DB37" w14:textId="380B3472" w:rsidR="00BD4058" w:rsidRPr="00E40AE8" w:rsidRDefault="00CC7E7C" w:rsidP="00E40AE8">
      <w:pPr>
        <w:pStyle w:val="Textoindependiente"/>
        <w:widowControl/>
        <w:jc w:val="both"/>
        <w:rPr>
          <w:rFonts w:cs="Arial"/>
          <w:szCs w:val="24"/>
          <w:u w:val="none"/>
          <w:lang w:val="es-CO"/>
        </w:rPr>
      </w:pPr>
      <w:r w:rsidRPr="00E40AE8">
        <w:rPr>
          <w:rFonts w:cs="Arial"/>
          <w:b/>
          <w:bCs/>
          <w:szCs w:val="24"/>
          <w:u w:val="none"/>
          <w:lang w:val="es-CO"/>
        </w:rPr>
        <w:lastRenderedPageBreak/>
        <w:t>Iva Mayor Valor:</w:t>
      </w:r>
      <w:r w:rsidR="00BD4058" w:rsidRPr="00E40AE8">
        <w:rPr>
          <w:rFonts w:cs="Arial"/>
          <w:b/>
          <w:bCs/>
          <w:szCs w:val="24"/>
          <w:u w:val="none"/>
          <w:lang w:val="es-CO"/>
        </w:rPr>
        <w:t xml:space="preserve"> </w:t>
      </w:r>
      <w:r w:rsidR="00BD4058" w:rsidRPr="00E40AE8">
        <w:rPr>
          <w:rFonts w:cs="Arial"/>
          <w:szCs w:val="24"/>
          <w:u w:val="none"/>
          <w:lang w:val="es-CO"/>
        </w:rPr>
        <w:t xml:space="preserve">Campo en el que se define el manejo del IVA para una cuenta auxiliar o de detalle. Cuando se Activa para una cuenta cada vez que esta se utilice el sistema ADIC </w:t>
      </w:r>
      <w:r w:rsidR="00094362" w:rsidRPr="00E40AE8">
        <w:rPr>
          <w:rFonts w:cs="Arial"/>
          <w:szCs w:val="24"/>
          <w:u w:val="none"/>
          <w:lang w:val="es-CO"/>
        </w:rPr>
        <w:t>registrará el Iva como mayor valor en la transacción económica.</w:t>
      </w:r>
    </w:p>
    <w:p w14:paraId="361EB428" w14:textId="77777777" w:rsidR="00BD4058" w:rsidRPr="00E40AE8" w:rsidRDefault="00BD4058" w:rsidP="00E40AE8">
      <w:pPr>
        <w:pStyle w:val="Textoindependiente"/>
        <w:widowControl/>
        <w:jc w:val="both"/>
        <w:rPr>
          <w:rFonts w:cs="Arial"/>
          <w:szCs w:val="24"/>
          <w:u w:val="none"/>
          <w:lang w:val="es-CO"/>
        </w:rPr>
      </w:pPr>
    </w:p>
    <w:p w14:paraId="69500F17" w14:textId="13FE37BA" w:rsidR="00CC7E7C" w:rsidRPr="00E40AE8" w:rsidRDefault="00CC7E7C" w:rsidP="00E40AE8">
      <w:pPr>
        <w:pStyle w:val="Textoindependiente"/>
        <w:widowControl/>
        <w:jc w:val="both"/>
        <w:rPr>
          <w:rFonts w:cs="Arial"/>
          <w:szCs w:val="24"/>
          <w:u w:val="none"/>
          <w:lang w:val="es-CO"/>
        </w:rPr>
      </w:pPr>
      <w:r w:rsidRPr="00E40AE8">
        <w:rPr>
          <w:rFonts w:cs="Arial"/>
          <w:b/>
          <w:bCs/>
          <w:szCs w:val="24"/>
          <w:u w:val="none"/>
          <w:lang w:val="es-CO"/>
        </w:rPr>
        <w:t>Cuenta de Banco:</w:t>
      </w:r>
      <w:r w:rsidR="006537F7" w:rsidRPr="00E40AE8">
        <w:rPr>
          <w:rFonts w:cs="Arial"/>
          <w:b/>
          <w:bCs/>
          <w:szCs w:val="24"/>
          <w:u w:val="none"/>
          <w:lang w:val="es-CO"/>
        </w:rPr>
        <w:t xml:space="preserve"> </w:t>
      </w:r>
      <w:r w:rsidR="006537F7" w:rsidRPr="00E40AE8">
        <w:rPr>
          <w:rFonts w:cs="Arial"/>
          <w:szCs w:val="24"/>
          <w:u w:val="none"/>
          <w:lang w:val="es-CO"/>
        </w:rPr>
        <w:t xml:space="preserve">Opción que permite al usuario seleccionar </w:t>
      </w:r>
      <w:r w:rsidR="006537F7" w:rsidRPr="00E40AE8">
        <w:rPr>
          <w:rFonts w:cs="Arial"/>
          <w:b/>
          <w:bCs/>
          <w:szCs w:val="24"/>
          <w:u w:val="none"/>
          <w:lang w:val="es-CO"/>
        </w:rPr>
        <w:t xml:space="preserve">S </w:t>
      </w:r>
      <w:r w:rsidR="006537F7" w:rsidRPr="00E40AE8">
        <w:rPr>
          <w:rFonts w:cs="Arial"/>
          <w:szCs w:val="24"/>
          <w:u w:val="none"/>
          <w:lang w:val="es-CO"/>
        </w:rPr>
        <w:t xml:space="preserve">si la cuenta contable es de banco y </w:t>
      </w:r>
      <w:r w:rsidR="006537F7" w:rsidRPr="00E40AE8">
        <w:rPr>
          <w:rFonts w:cs="Arial"/>
          <w:b/>
          <w:bCs/>
          <w:szCs w:val="24"/>
          <w:u w:val="none"/>
          <w:lang w:val="es-CO"/>
        </w:rPr>
        <w:t xml:space="preserve">N </w:t>
      </w:r>
      <w:r w:rsidR="006537F7" w:rsidRPr="00E40AE8">
        <w:rPr>
          <w:rFonts w:cs="Arial"/>
          <w:szCs w:val="24"/>
          <w:u w:val="none"/>
          <w:lang w:val="es-CO"/>
        </w:rPr>
        <w:t xml:space="preserve">sino lo es. </w:t>
      </w:r>
    </w:p>
    <w:p w14:paraId="70858D2A" w14:textId="723B2BF9" w:rsidR="00CC7E7C" w:rsidRPr="00E40AE8" w:rsidRDefault="00CC7E7C" w:rsidP="00E40AE8">
      <w:pPr>
        <w:pStyle w:val="Textoindependiente"/>
        <w:widowControl/>
        <w:jc w:val="both"/>
        <w:rPr>
          <w:rFonts w:cs="Arial"/>
          <w:szCs w:val="24"/>
          <w:u w:val="none"/>
          <w:lang w:val="es-CO"/>
        </w:rPr>
      </w:pPr>
      <w:r w:rsidRPr="00E40AE8">
        <w:rPr>
          <w:rFonts w:cs="Arial"/>
          <w:b/>
          <w:bCs/>
          <w:szCs w:val="24"/>
          <w:u w:val="none"/>
          <w:lang w:val="es-CO"/>
        </w:rPr>
        <w:t>Código del Banco:</w:t>
      </w:r>
      <w:r w:rsidR="006537F7" w:rsidRPr="00E40AE8">
        <w:rPr>
          <w:rFonts w:cs="Arial"/>
          <w:b/>
          <w:bCs/>
          <w:szCs w:val="24"/>
          <w:u w:val="none"/>
          <w:lang w:val="es-CO"/>
        </w:rPr>
        <w:t xml:space="preserve"> </w:t>
      </w:r>
      <w:r w:rsidR="006537F7" w:rsidRPr="00E40AE8">
        <w:rPr>
          <w:rFonts w:cs="Arial"/>
          <w:szCs w:val="24"/>
          <w:u w:val="none"/>
          <w:lang w:val="es-CO"/>
        </w:rPr>
        <w:t xml:space="preserve">Campo numérico de dos posiciones en el que se ingresa el código que identifica el banco utilizado para la cuenta contable. </w:t>
      </w:r>
    </w:p>
    <w:p w14:paraId="11D30F19" w14:textId="13CAC99B" w:rsidR="006537F7" w:rsidRPr="00E40AE8" w:rsidRDefault="00CC7E7C" w:rsidP="00E40AE8">
      <w:pPr>
        <w:jc w:val="both"/>
        <w:rPr>
          <w:rFonts w:ascii="Arial" w:hAnsi="Arial" w:cs="Arial"/>
          <w:b/>
          <w:bCs/>
          <w:sz w:val="24"/>
          <w:szCs w:val="24"/>
        </w:rPr>
      </w:pPr>
      <w:r w:rsidRPr="00E40AE8">
        <w:rPr>
          <w:rFonts w:ascii="Arial" w:hAnsi="Arial" w:cs="Arial"/>
          <w:b/>
          <w:bCs/>
          <w:sz w:val="24"/>
          <w:szCs w:val="24"/>
        </w:rPr>
        <w:t xml:space="preserve">Número de Ultimo Cheque: </w:t>
      </w:r>
      <w:r w:rsidR="006537F7" w:rsidRPr="00E40AE8">
        <w:rPr>
          <w:rFonts w:ascii="Arial" w:hAnsi="Arial" w:cs="Arial"/>
          <w:b/>
          <w:bCs/>
          <w:sz w:val="24"/>
          <w:szCs w:val="24"/>
        </w:rPr>
        <w:t xml:space="preserve"> </w:t>
      </w:r>
      <w:r w:rsidR="006537F7" w:rsidRPr="00E40AE8">
        <w:rPr>
          <w:rFonts w:ascii="Arial" w:hAnsi="Arial" w:cs="Arial"/>
          <w:sz w:val="24"/>
          <w:szCs w:val="24"/>
        </w:rPr>
        <w:t>Hace referencia al número del último cheque</w:t>
      </w:r>
    </w:p>
    <w:p w14:paraId="62CD153C" w14:textId="2DFAEAD2" w:rsidR="00CC7E7C" w:rsidRPr="00E40AE8" w:rsidRDefault="00CC7E7C" w:rsidP="00E40AE8">
      <w:pPr>
        <w:pStyle w:val="Textoindependiente"/>
        <w:widowControl/>
        <w:jc w:val="both"/>
        <w:rPr>
          <w:rFonts w:cs="Arial"/>
          <w:szCs w:val="24"/>
          <w:u w:val="none"/>
          <w:lang w:val="es-CO"/>
        </w:rPr>
      </w:pPr>
      <w:r w:rsidRPr="00E40AE8">
        <w:rPr>
          <w:rFonts w:cs="Arial"/>
          <w:b/>
          <w:bCs/>
          <w:szCs w:val="24"/>
          <w:u w:val="none"/>
          <w:lang w:val="es-CO"/>
        </w:rPr>
        <w:t>Porcentaje de Retención:</w:t>
      </w:r>
      <w:r w:rsidR="006537F7" w:rsidRPr="00E40AE8">
        <w:rPr>
          <w:rFonts w:cs="Arial"/>
          <w:b/>
          <w:bCs/>
          <w:szCs w:val="24"/>
          <w:u w:val="none"/>
          <w:lang w:val="es-CO"/>
        </w:rPr>
        <w:t xml:space="preserve"> </w:t>
      </w:r>
      <w:r w:rsidR="006537F7" w:rsidRPr="00E40AE8">
        <w:rPr>
          <w:rFonts w:cs="Arial"/>
          <w:szCs w:val="24"/>
          <w:u w:val="none"/>
          <w:lang w:val="es-CO"/>
        </w:rPr>
        <w:t>Campo en el que se digita la tarifa de retención.</w:t>
      </w:r>
    </w:p>
    <w:p w14:paraId="409BF4D6" w14:textId="77777777" w:rsidR="00CC7E7C" w:rsidRPr="00E40AE8" w:rsidRDefault="00CC7E7C" w:rsidP="00E40AE8">
      <w:pPr>
        <w:pStyle w:val="Textoindependiente"/>
        <w:widowControl/>
        <w:jc w:val="both"/>
        <w:rPr>
          <w:rFonts w:cs="Arial"/>
          <w:szCs w:val="24"/>
          <w:u w:val="none"/>
          <w:lang w:val="es-CO"/>
        </w:rPr>
      </w:pPr>
    </w:p>
    <w:p w14:paraId="358BC92B" w14:textId="1AAC9F22" w:rsidR="003D65CE" w:rsidRPr="00E40AE8" w:rsidRDefault="003D65CE" w:rsidP="00E40AE8">
      <w:pPr>
        <w:pStyle w:val="Textoindependiente"/>
        <w:widowControl/>
        <w:jc w:val="both"/>
        <w:rPr>
          <w:rFonts w:cs="Arial"/>
          <w:szCs w:val="24"/>
          <w:u w:val="none"/>
          <w:lang w:val="es-CO"/>
        </w:rPr>
      </w:pPr>
      <w:r w:rsidRPr="00E40AE8">
        <w:rPr>
          <w:rFonts w:cs="Arial"/>
          <w:b/>
          <w:szCs w:val="24"/>
          <w:u w:val="none"/>
          <w:lang w:val="es-CO"/>
        </w:rPr>
        <w:t>Cuenta de Cierre Anual:</w:t>
      </w:r>
      <w:r w:rsidRPr="00E40AE8">
        <w:rPr>
          <w:rFonts w:cs="Arial"/>
          <w:szCs w:val="24"/>
          <w:u w:val="none"/>
          <w:lang w:val="es-CO"/>
        </w:rPr>
        <w:t xml:space="preserve"> Campo alfanumérico de diez(10) posiciones en el que se digita el código auxiliar de la cuenta  de cierre anual la cual puede ser GANANCIAS Y PERDIDAS o la cuenta UTILIDADES DEL PRESENTE EJERCICIO para que una cuenta temporal se pueda cerrar al finalizar el año</w:t>
      </w:r>
    </w:p>
    <w:p w14:paraId="6B61968B" w14:textId="77777777" w:rsidR="006537F7" w:rsidRPr="00E40AE8" w:rsidRDefault="006537F7" w:rsidP="00E40AE8">
      <w:pPr>
        <w:pStyle w:val="Textoindependiente"/>
        <w:widowControl/>
        <w:jc w:val="both"/>
        <w:rPr>
          <w:rFonts w:cs="Arial"/>
          <w:szCs w:val="24"/>
          <w:u w:val="none"/>
          <w:lang w:val="es-CO"/>
        </w:rPr>
      </w:pPr>
    </w:p>
    <w:p w14:paraId="4EB14F30" w14:textId="77777777" w:rsidR="003D65CE" w:rsidRPr="00E40AE8" w:rsidRDefault="003D65CE" w:rsidP="00E40AE8">
      <w:pPr>
        <w:pStyle w:val="Textoindependiente"/>
        <w:widowControl/>
        <w:jc w:val="both"/>
        <w:rPr>
          <w:rFonts w:cs="Arial"/>
          <w:szCs w:val="24"/>
          <w:u w:val="none"/>
          <w:lang w:val="es-CO"/>
        </w:rPr>
      </w:pPr>
      <w:r w:rsidRPr="00E40AE8">
        <w:rPr>
          <w:rFonts w:cs="Arial"/>
          <w:b/>
          <w:szCs w:val="24"/>
          <w:u w:val="none"/>
          <w:lang w:val="es-CO"/>
        </w:rPr>
        <w:t>NOTA:</w:t>
      </w:r>
      <w:r w:rsidRPr="00E40AE8">
        <w:rPr>
          <w:rFonts w:cs="Arial"/>
          <w:szCs w:val="24"/>
          <w:u w:val="none"/>
          <w:lang w:val="es-CO"/>
        </w:rPr>
        <w:t xml:space="preserve"> Si una cuenta temporal no tiene definida la cuenta de cierre, esta no se podrá cerrar.</w:t>
      </w:r>
    </w:p>
    <w:p w14:paraId="0337B2BE" w14:textId="29C23D0A" w:rsidR="003D65CE" w:rsidRPr="00E40AE8" w:rsidRDefault="003D65CE" w:rsidP="00E40AE8">
      <w:pPr>
        <w:pStyle w:val="Textoindependiente"/>
        <w:widowControl/>
        <w:jc w:val="both"/>
        <w:rPr>
          <w:rFonts w:cs="Arial"/>
          <w:szCs w:val="24"/>
          <w:u w:val="none"/>
          <w:lang w:val="es-CO"/>
        </w:rPr>
      </w:pPr>
    </w:p>
    <w:p w14:paraId="1BAC74C3" w14:textId="421DFD1C" w:rsidR="001F38ED" w:rsidRPr="00E40AE8" w:rsidRDefault="001F38ED" w:rsidP="00E40AE8">
      <w:pPr>
        <w:pStyle w:val="Textoindependiente"/>
        <w:widowControl/>
        <w:jc w:val="both"/>
        <w:rPr>
          <w:rFonts w:cs="Arial"/>
          <w:szCs w:val="24"/>
          <w:u w:val="none"/>
          <w:lang w:val="es-CO"/>
        </w:rPr>
      </w:pPr>
      <w:r w:rsidRPr="00E40AE8">
        <w:rPr>
          <w:rFonts w:cs="Arial"/>
          <w:b/>
          <w:bCs/>
          <w:szCs w:val="24"/>
          <w:u w:val="none"/>
          <w:lang w:val="es-CO"/>
        </w:rPr>
        <w:t>Cuenta Modular:</w:t>
      </w:r>
      <w:r w:rsidR="006537F7" w:rsidRPr="00E40AE8">
        <w:rPr>
          <w:rFonts w:cs="Arial"/>
          <w:b/>
          <w:bCs/>
          <w:szCs w:val="24"/>
          <w:u w:val="none"/>
          <w:lang w:val="es-CO"/>
        </w:rPr>
        <w:t xml:space="preserve"> </w:t>
      </w:r>
      <w:r w:rsidR="006537F7" w:rsidRPr="00E40AE8">
        <w:rPr>
          <w:rFonts w:cs="Arial"/>
          <w:szCs w:val="24"/>
          <w:u w:val="none"/>
          <w:lang w:val="es-CO"/>
        </w:rPr>
        <w:t xml:space="preserve">Parámetro que define el tipo de cuenta modular a seleccionar. El sistema Adic, maneja las siguientes: </w:t>
      </w:r>
    </w:p>
    <w:p w14:paraId="1383FBFB" w14:textId="4A778B69" w:rsidR="006537F7" w:rsidRPr="00E40AE8" w:rsidRDefault="006537F7" w:rsidP="00E40AE8">
      <w:pPr>
        <w:pStyle w:val="Textoindependiente"/>
        <w:widowControl/>
        <w:jc w:val="both"/>
        <w:rPr>
          <w:rFonts w:cs="Arial"/>
          <w:szCs w:val="24"/>
          <w:u w:val="none"/>
          <w:lang w:val="es-CO"/>
        </w:rPr>
      </w:pPr>
      <w:r w:rsidRPr="00E40AE8">
        <w:rPr>
          <w:rFonts w:cs="Arial"/>
          <w:noProof/>
          <w:szCs w:val="24"/>
          <w:u w:val="none"/>
          <w:lang w:val="es-CO"/>
        </w:rPr>
        <w:drawing>
          <wp:inline distT="0" distB="0" distL="0" distR="0" wp14:anchorId="65A70522" wp14:editId="3CE5C2E7">
            <wp:extent cx="2333501" cy="113932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525" t="3731" r="2093" b="4087"/>
                    <a:stretch/>
                  </pic:blipFill>
                  <pic:spPr bwMode="auto">
                    <a:xfrm>
                      <a:off x="0" y="0"/>
                      <a:ext cx="2337636" cy="1141339"/>
                    </a:xfrm>
                    <a:prstGeom prst="rect">
                      <a:avLst/>
                    </a:prstGeom>
                    <a:noFill/>
                    <a:ln>
                      <a:noFill/>
                    </a:ln>
                    <a:extLst>
                      <a:ext uri="{53640926-AAD7-44D8-BBD7-CCE9431645EC}">
                        <a14:shadowObscured xmlns:a14="http://schemas.microsoft.com/office/drawing/2010/main"/>
                      </a:ext>
                    </a:extLst>
                  </pic:spPr>
                </pic:pic>
              </a:graphicData>
            </a:graphic>
          </wp:inline>
        </w:drawing>
      </w:r>
    </w:p>
    <w:p w14:paraId="2725A401" w14:textId="77777777" w:rsidR="006537F7" w:rsidRPr="00E40AE8" w:rsidRDefault="006537F7" w:rsidP="00E40AE8">
      <w:pPr>
        <w:pStyle w:val="Textoindependiente"/>
        <w:widowControl/>
        <w:jc w:val="both"/>
        <w:rPr>
          <w:rFonts w:cs="Arial"/>
          <w:b/>
          <w:bCs/>
          <w:szCs w:val="24"/>
          <w:u w:val="none"/>
          <w:lang w:val="es-CO"/>
        </w:rPr>
      </w:pPr>
    </w:p>
    <w:p w14:paraId="01AC224A" w14:textId="1E7C71C7" w:rsidR="001F38ED" w:rsidRPr="00E40AE8" w:rsidRDefault="006537F7" w:rsidP="00E40AE8">
      <w:pPr>
        <w:pStyle w:val="Textoindependiente"/>
        <w:widowControl/>
        <w:jc w:val="both"/>
        <w:rPr>
          <w:rFonts w:cs="Arial"/>
          <w:b/>
          <w:bCs/>
          <w:szCs w:val="24"/>
          <w:u w:val="none"/>
          <w:lang w:val="es-CO"/>
        </w:rPr>
      </w:pPr>
      <w:r w:rsidRPr="00E40AE8">
        <w:rPr>
          <w:rFonts w:cs="Arial"/>
          <w:b/>
          <w:bCs/>
          <w:szCs w:val="24"/>
          <w:u w:val="none"/>
          <w:lang w:val="es-CO"/>
        </w:rPr>
        <w:t>Categoría</w:t>
      </w:r>
      <w:r w:rsidR="001F38ED" w:rsidRPr="00E40AE8">
        <w:rPr>
          <w:rFonts w:cs="Arial"/>
          <w:b/>
          <w:bCs/>
          <w:szCs w:val="24"/>
          <w:u w:val="none"/>
          <w:lang w:val="es-CO"/>
        </w:rPr>
        <w:t xml:space="preserve"> Pública:</w:t>
      </w:r>
    </w:p>
    <w:p w14:paraId="71D96226" w14:textId="77777777" w:rsidR="003D65CE" w:rsidRPr="00E40AE8" w:rsidRDefault="003D65CE" w:rsidP="00E40AE8">
      <w:pPr>
        <w:pStyle w:val="Textoindependiente"/>
        <w:widowControl/>
        <w:jc w:val="both"/>
        <w:rPr>
          <w:rFonts w:cs="Arial"/>
          <w:szCs w:val="24"/>
          <w:u w:val="none"/>
          <w:lang w:val="es-CO"/>
        </w:rPr>
      </w:pPr>
    </w:p>
    <w:p w14:paraId="3B974CFB" w14:textId="34E14A5A" w:rsidR="003D65CE" w:rsidRPr="00E40AE8" w:rsidRDefault="003D65CE" w:rsidP="00E40AE8">
      <w:pPr>
        <w:pStyle w:val="Textoindependiente"/>
        <w:widowControl/>
        <w:jc w:val="both"/>
        <w:rPr>
          <w:rFonts w:cs="Arial"/>
          <w:szCs w:val="24"/>
          <w:u w:val="none"/>
          <w:lang w:val="es-CO"/>
        </w:rPr>
      </w:pPr>
      <w:r w:rsidRPr="00E40AE8">
        <w:rPr>
          <w:rFonts w:cs="Arial"/>
          <w:b/>
          <w:szCs w:val="24"/>
          <w:u w:val="none"/>
          <w:lang w:val="es-CO"/>
        </w:rPr>
        <w:t>Cuenta de Presupuesto:</w:t>
      </w:r>
      <w:r w:rsidRPr="00E40AE8">
        <w:rPr>
          <w:rFonts w:cs="Arial"/>
          <w:szCs w:val="24"/>
          <w:u w:val="none"/>
          <w:lang w:val="es-CO"/>
        </w:rPr>
        <w:t xml:space="preserve"> Campo alfanumérico de una posición en el que se define si una cuenta va a manejar o no </w:t>
      </w:r>
      <w:r w:rsidR="0087173E" w:rsidRPr="00E40AE8">
        <w:rPr>
          <w:rFonts w:cs="Arial"/>
          <w:szCs w:val="24"/>
          <w:u w:val="none"/>
          <w:lang w:val="es-CO"/>
        </w:rPr>
        <w:t>interfase al</w:t>
      </w:r>
      <w:r w:rsidRPr="00E40AE8">
        <w:rPr>
          <w:rFonts w:cs="Arial"/>
          <w:szCs w:val="24"/>
          <w:u w:val="none"/>
          <w:lang w:val="es-CO"/>
        </w:rPr>
        <w:t xml:space="preserve"> módulo de presupuestos. Si la cuenta no va a ser </w:t>
      </w:r>
      <w:proofErr w:type="spellStart"/>
      <w:r w:rsidRPr="00E40AE8">
        <w:rPr>
          <w:rFonts w:cs="Arial"/>
          <w:szCs w:val="24"/>
          <w:u w:val="none"/>
          <w:lang w:val="es-CO"/>
        </w:rPr>
        <w:t>interfasada</w:t>
      </w:r>
      <w:proofErr w:type="spellEnd"/>
      <w:r w:rsidRPr="00E40AE8">
        <w:rPr>
          <w:rFonts w:cs="Arial"/>
          <w:szCs w:val="24"/>
          <w:u w:val="none"/>
          <w:lang w:val="es-CO"/>
        </w:rPr>
        <w:t xml:space="preserve"> con el módulo de presupuestos digite </w:t>
      </w:r>
      <w:r w:rsidRPr="00E40AE8">
        <w:rPr>
          <w:rFonts w:cs="Arial"/>
          <w:b/>
          <w:szCs w:val="24"/>
          <w:u w:val="none"/>
          <w:lang w:val="es-CO"/>
        </w:rPr>
        <w:t>N</w:t>
      </w:r>
      <w:r w:rsidRPr="00E40AE8">
        <w:rPr>
          <w:rFonts w:cs="Arial"/>
          <w:szCs w:val="24"/>
          <w:u w:val="none"/>
          <w:lang w:val="es-CO"/>
        </w:rPr>
        <w:t xml:space="preserve"> en caso contrario si el presupuesto que se va a manejar no es para entidades oficiales digite </w:t>
      </w:r>
      <w:r w:rsidRPr="00E40AE8">
        <w:rPr>
          <w:rFonts w:cs="Arial"/>
          <w:b/>
          <w:szCs w:val="24"/>
          <w:u w:val="none"/>
          <w:lang w:val="es-CO"/>
        </w:rPr>
        <w:t>S</w:t>
      </w:r>
      <w:r w:rsidRPr="00E40AE8">
        <w:rPr>
          <w:rFonts w:cs="Arial"/>
          <w:szCs w:val="24"/>
          <w:u w:val="none"/>
          <w:lang w:val="es-CO"/>
        </w:rPr>
        <w:t xml:space="preserve"> para que el Sistema ADIC le permita definir un presupuesto anual y mensual, que pueda ser comparado con el saldo ejecutado de la cuenta en cada período mensual por la opción [</w:t>
      </w:r>
      <w:r w:rsidRPr="00E40AE8">
        <w:rPr>
          <w:rFonts w:cs="Arial"/>
          <w:b/>
          <w:szCs w:val="24"/>
          <w:u w:val="none"/>
          <w:lang w:val="es-CO"/>
        </w:rPr>
        <w:t>Consultas de Tipo General \ Análisis Presupuestal</w:t>
      </w:r>
      <w:r w:rsidRPr="00E40AE8">
        <w:rPr>
          <w:rFonts w:cs="Arial"/>
          <w:szCs w:val="24"/>
          <w:u w:val="none"/>
          <w:lang w:val="es-CO"/>
        </w:rPr>
        <w:t xml:space="preserve">]. En caso que se trate de un presupuesto de entidades oficiales digite </w:t>
      </w:r>
      <w:r w:rsidRPr="00E40AE8">
        <w:rPr>
          <w:rFonts w:cs="Arial"/>
          <w:b/>
          <w:szCs w:val="24"/>
          <w:u w:val="none"/>
          <w:lang w:val="es-CO"/>
        </w:rPr>
        <w:t xml:space="preserve">S </w:t>
      </w:r>
      <w:r w:rsidRPr="00E40AE8">
        <w:rPr>
          <w:rFonts w:cs="Arial"/>
          <w:szCs w:val="24"/>
          <w:u w:val="none"/>
          <w:lang w:val="es-CO"/>
        </w:rPr>
        <w:t xml:space="preserve">para capturar el código del rubro de presupuestos con cuenta </w:t>
      </w:r>
      <w:r w:rsidR="0087173E" w:rsidRPr="00E40AE8">
        <w:rPr>
          <w:rFonts w:cs="Arial"/>
          <w:szCs w:val="24"/>
          <w:u w:val="none"/>
          <w:lang w:val="es-CO"/>
        </w:rPr>
        <w:t>cero (</w:t>
      </w:r>
      <w:r w:rsidRPr="00E40AE8">
        <w:rPr>
          <w:rFonts w:cs="Arial"/>
          <w:szCs w:val="24"/>
          <w:u w:val="none"/>
          <w:lang w:val="es-CO"/>
        </w:rPr>
        <w:t xml:space="preserve">0) con el cual se interfaz </w:t>
      </w:r>
      <w:r w:rsidR="0087173E" w:rsidRPr="00E40AE8">
        <w:rPr>
          <w:rFonts w:cs="Arial"/>
          <w:szCs w:val="24"/>
          <w:u w:val="none"/>
          <w:lang w:val="es-CO"/>
        </w:rPr>
        <w:t>p</w:t>
      </w:r>
      <w:r w:rsidRPr="00E40AE8">
        <w:rPr>
          <w:rFonts w:cs="Arial"/>
          <w:szCs w:val="24"/>
          <w:u w:val="none"/>
          <w:lang w:val="es-CO"/>
        </w:rPr>
        <w:t>ara  el presupuesto  y las transacciones contables de egresos.</w:t>
      </w:r>
    </w:p>
    <w:p w14:paraId="367118B8" w14:textId="77777777" w:rsidR="003D65CE" w:rsidRPr="00E40AE8" w:rsidRDefault="003D65CE" w:rsidP="00E40AE8">
      <w:pPr>
        <w:pStyle w:val="Textoindependiente"/>
        <w:widowControl/>
        <w:jc w:val="both"/>
        <w:rPr>
          <w:rFonts w:cs="Arial"/>
          <w:b/>
          <w:szCs w:val="24"/>
          <w:u w:val="none"/>
          <w:lang w:val="es-CO"/>
        </w:rPr>
      </w:pPr>
    </w:p>
    <w:p w14:paraId="2BCE1506" w14:textId="0C67F79C" w:rsidR="003D65CE" w:rsidRPr="00E40AE8" w:rsidRDefault="003D65CE" w:rsidP="00E40AE8">
      <w:pPr>
        <w:pStyle w:val="Textoindependiente"/>
        <w:widowControl/>
        <w:jc w:val="both"/>
        <w:rPr>
          <w:rFonts w:cs="Arial"/>
          <w:szCs w:val="24"/>
          <w:u w:val="none"/>
          <w:lang w:val="es-CO"/>
        </w:rPr>
      </w:pPr>
      <w:r w:rsidRPr="00E40AE8">
        <w:rPr>
          <w:rFonts w:cs="Arial"/>
          <w:b/>
          <w:szCs w:val="24"/>
          <w:u w:val="none"/>
          <w:lang w:val="es-CO"/>
        </w:rPr>
        <w:t>NOTA:</w:t>
      </w:r>
      <w:r w:rsidRPr="00E40AE8">
        <w:rPr>
          <w:rFonts w:cs="Arial"/>
          <w:szCs w:val="24"/>
          <w:u w:val="none"/>
          <w:lang w:val="es-CO"/>
        </w:rPr>
        <w:t xml:space="preserve"> Los primeros códigos que se deben definir </w:t>
      </w:r>
      <w:r w:rsidR="0087173E" w:rsidRPr="00E40AE8">
        <w:rPr>
          <w:rFonts w:cs="Arial"/>
          <w:szCs w:val="24"/>
          <w:u w:val="none"/>
          <w:lang w:val="es-CO"/>
        </w:rPr>
        <w:t>son:</w:t>
      </w:r>
      <w:r w:rsidRPr="00E40AE8">
        <w:rPr>
          <w:rFonts w:cs="Arial"/>
          <w:szCs w:val="24"/>
          <w:u w:val="none"/>
          <w:lang w:val="es-CO"/>
        </w:rPr>
        <w:t xml:space="preserve"> los códigos auxiliares de los conceptos o parámetros de la interfase contable, los cuales se encuentran definidos en la opción [</w:t>
      </w:r>
      <w:r w:rsidRPr="00E40AE8">
        <w:rPr>
          <w:rFonts w:cs="Arial"/>
          <w:b/>
          <w:szCs w:val="24"/>
          <w:u w:val="none"/>
          <w:lang w:val="es-CO"/>
        </w:rPr>
        <w:t>Utilidades del Sistema \ Parámetros de la Interfase Contable</w:t>
      </w:r>
      <w:r w:rsidRPr="00E40AE8">
        <w:rPr>
          <w:rFonts w:cs="Arial"/>
          <w:szCs w:val="24"/>
          <w:u w:val="none"/>
          <w:lang w:val="es-CO"/>
        </w:rPr>
        <w:t>].</w:t>
      </w:r>
    </w:p>
    <w:p w14:paraId="0B92C2CA" w14:textId="18476BD1" w:rsidR="002B28FC" w:rsidRPr="00E40AE8" w:rsidRDefault="002B28FC" w:rsidP="00E40AE8">
      <w:pPr>
        <w:pStyle w:val="Textoindependiente"/>
        <w:widowControl/>
        <w:jc w:val="both"/>
        <w:rPr>
          <w:rFonts w:cs="Arial"/>
          <w:szCs w:val="24"/>
          <w:u w:val="none"/>
          <w:lang w:val="es-CO"/>
        </w:rPr>
      </w:pPr>
    </w:p>
    <w:p w14:paraId="4892E7B6" w14:textId="66A6E42F" w:rsidR="003D65CE" w:rsidRPr="00E40AE8" w:rsidRDefault="001F38ED" w:rsidP="00E40AE8">
      <w:pPr>
        <w:pStyle w:val="Textoindependiente"/>
        <w:widowControl/>
        <w:jc w:val="both"/>
        <w:rPr>
          <w:rFonts w:cs="Arial"/>
          <w:szCs w:val="24"/>
          <w:u w:val="none"/>
          <w:lang w:val="es-CO"/>
        </w:rPr>
      </w:pPr>
      <w:r w:rsidRPr="00E40AE8">
        <w:rPr>
          <w:rFonts w:cs="Arial"/>
          <w:b/>
          <w:bCs/>
          <w:szCs w:val="24"/>
          <w:u w:val="none"/>
          <w:lang w:val="es-CO"/>
        </w:rPr>
        <w:lastRenderedPageBreak/>
        <w:t>Fecha de Creación:</w:t>
      </w:r>
      <w:r w:rsidR="006537F7" w:rsidRPr="00E40AE8">
        <w:rPr>
          <w:rFonts w:cs="Arial"/>
          <w:b/>
          <w:bCs/>
          <w:szCs w:val="24"/>
          <w:u w:val="none"/>
          <w:lang w:val="es-CO"/>
        </w:rPr>
        <w:t xml:space="preserve"> </w:t>
      </w:r>
      <w:r w:rsidR="006537F7" w:rsidRPr="00E40AE8">
        <w:rPr>
          <w:rFonts w:cs="Arial"/>
          <w:szCs w:val="24"/>
          <w:u w:val="none"/>
          <w:lang w:val="es-CO"/>
        </w:rPr>
        <w:t>Corresponde a la fecha en la que se creó la cuenta. Se digita bajo el formato Año/Mes/Día.</w:t>
      </w:r>
    </w:p>
    <w:p w14:paraId="2B8CD324" w14:textId="77777777" w:rsidR="006537F7" w:rsidRPr="00E40AE8" w:rsidRDefault="006537F7" w:rsidP="00E40AE8">
      <w:pPr>
        <w:pStyle w:val="Textoindependiente"/>
        <w:widowControl/>
        <w:jc w:val="both"/>
        <w:rPr>
          <w:rFonts w:cs="Arial"/>
          <w:b/>
          <w:bCs/>
          <w:szCs w:val="24"/>
        </w:rPr>
      </w:pPr>
    </w:p>
    <w:p w14:paraId="0DFE1732" w14:textId="10257943"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Borrar</w:t>
      </w:r>
      <w:r w:rsidR="007C1829" w:rsidRPr="00E40AE8">
        <w:rPr>
          <w:rFonts w:ascii="Arial" w:hAnsi="Arial" w:cs="Arial"/>
          <w:b/>
          <w:bCs/>
          <w:sz w:val="24"/>
          <w:szCs w:val="24"/>
        </w:rPr>
        <w:t xml:space="preserve">: </w:t>
      </w:r>
      <w:r w:rsidR="003D65CE" w:rsidRPr="00E40AE8">
        <w:rPr>
          <w:rFonts w:ascii="Arial" w:hAnsi="Arial" w:cs="Arial"/>
          <w:noProof/>
          <w:sz w:val="24"/>
          <w:szCs w:val="24"/>
        </w:rPr>
        <w:t>Permite eliminar los cuentas existentes</w:t>
      </w:r>
    </w:p>
    <w:p w14:paraId="228280BF" w14:textId="2B510AB2" w:rsidR="008D7EB4" w:rsidRPr="00E40AE8" w:rsidRDefault="008D7EB4" w:rsidP="00E40AE8">
      <w:pPr>
        <w:pStyle w:val="Prrafodelista"/>
        <w:numPr>
          <w:ilvl w:val="0"/>
          <w:numId w:val="1"/>
        </w:numPr>
        <w:spacing w:after="0"/>
        <w:jc w:val="both"/>
        <w:rPr>
          <w:rFonts w:ascii="Arial" w:hAnsi="Arial" w:cs="Arial"/>
          <w:bCs/>
          <w:noProof/>
          <w:sz w:val="24"/>
          <w:szCs w:val="24"/>
        </w:rPr>
      </w:pPr>
      <w:r w:rsidRPr="00E40AE8">
        <w:rPr>
          <w:rFonts w:ascii="Arial" w:hAnsi="Arial" w:cs="Arial"/>
          <w:b/>
          <w:bCs/>
          <w:sz w:val="24"/>
          <w:szCs w:val="24"/>
        </w:rPr>
        <w:t>Imprimir</w:t>
      </w:r>
      <w:r w:rsidR="000B4666" w:rsidRPr="00E40AE8">
        <w:rPr>
          <w:rFonts w:ascii="Arial" w:hAnsi="Arial" w:cs="Arial"/>
          <w:b/>
          <w:bCs/>
          <w:sz w:val="24"/>
          <w:szCs w:val="24"/>
        </w:rPr>
        <w:t xml:space="preserve">: </w:t>
      </w:r>
      <w:bookmarkStart w:id="0" w:name="_Hlk65160083"/>
      <w:r w:rsidR="000B4666" w:rsidRPr="00E40AE8">
        <w:rPr>
          <w:rFonts w:ascii="Arial" w:hAnsi="Arial" w:cs="Arial"/>
          <w:bCs/>
          <w:noProof/>
          <w:sz w:val="24"/>
          <w:szCs w:val="24"/>
        </w:rPr>
        <w:t>Hace referencia a la selecciòn de cuentas para imprimirlas</w:t>
      </w:r>
      <w:bookmarkEnd w:id="0"/>
      <w:r w:rsidR="000B4666" w:rsidRPr="00E40AE8">
        <w:rPr>
          <w:rFonts w:ascii="Arial" w:hAnsi="Arial" w:cs="Arial"/>
          <w:bCs/>
          <w:noProof/>
          <w:sz w:val="24"/>
          <w:szCs w:val="24"/>
        </w:rPr>
        <w:t xml:space="preserve">.  </w:t>
      </w:r>
    </w:p>
    <w:p w14:paraId="3C53613A" w14:textId="7D21CED1"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Puc Local</w:t>
      </w:r>
      <w:r w:rsidR="000B4666" w:rsidRPr="00E40AE8">
        <w:rPr>
          <w:rFonts w:ascii="Arial" w:hAnsi="Arial" w:cs="Arial"/>
          <w:b/>
          <w:bCs/>
          <w:sz w:val="24"/>
          <w:szCs w:val="24"/>
        </w:rPr>
        <w:t xml:space="preserve">: </w:t>
      </w:r>
      <w:r w:rsidR="000B4666" w:rsidRPr="00E40AE8">
        <w:rPr>
          <w:rFonts w:ascii="Arial" w:hAnsi="Arial" w:cs="Arial"/>
          <w:sz w:val="24"/>
          <w:szCs w:val="24"/>
        </w:rPr>
        <w:t xml:space="preserve">Es el Plan Único de Cuentas bajo decreto </w:t>
      </w:r>
    </w:p>
    <w:p w14:paraId="14503997" w14:textId="7188B34E"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Puc NIIFS</w:t>
      </w:r>
      <w:r w:rsidR="000B4666" w:rsidRPr="00E40AE8">
        <w:rPr>
          <w:rFonts w:ascii="Arial" w:hAnsi="Arial" w:cs="Arial"/>
          <w:b/>
          <w:bCs/>
          <w:sz w:val="24"/>
          <w:szCs w:val="24"/>
        </w:rPr>
        <w:t xml:space="preserve">: </w:t>
      </w:r>
      <w:r w:rsidR="000B4666" w:rsidRPr="00E40AE8">
        <w:rPr>
          <w:rFonts w:ascii="Arial" w:hAnsi="Arial" w:cs="Arial"/>
          <w:sz w:val="24"/>
          <w:szCs w:val="24"/>
        </w:rPr>
        <w:t>Es el Plan Único de Cuentas bajo las Normas Internacionales</w:t>
      </w:r>
    </w:p>
    <w:p w14:paraId="555B8B4C" w14:textId="163E5C25"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Mayorizar</w:t>
      </w:r>
      <w:r w:rsidR="00CF7367" w:rsidRPr="00E40AE8">
        <w:rPr>
          <w:rFonts w:ascii="Arial" w:hAnsi="Arial" w:cs="Arial"/>
          <w:b/>
          <w:bCs/>
          <w:sz w:val="24"/>
          <w:szCs w:val="24"/>
        </w:rPr>
        <w:t xml:space="preserve">: </w:t>
      </w:r>
      <w:r w:rsidR="00CF7367" w:rsidRPr="00E40AE8">
        <w:rPr>
          <w:rFonts w:ascii="Arial" w:hAnsi="Arial" w:cs="Arial"/>
          <w:sz w:val="24"/>
          <w:szCs w:val="24"/>
        </w:rPr>
        <w:t>Opción que permite la mayorización de saldos de la cuenta</w:t>
      </w:r>
    </w:p>
    <w:p w14:paraId="4A658B99" w14:textId="3DCA09AB" w:rsidR="008D7EB4" w:rsidRPr="00E40AE8" w:rsidRDefault="008D7EB4" w:rsidP="00E40AE8">
      <w:pPr>
        <w:pStyle w:val="Prrafodelista"/>
        <w:numPr>
          <w:ilvl w:val="0"/>
          <w:numId w:val="1"/>
        </w:numPr>
        <w:jc w:val="both"/>
        <w:rPr>
          <w:rFonts w:ascii="Arial" w:hAnsi="Arial" w:cs="Arial"/>
          <w:sz w:val="24"/>
          <w:szCs w:val="24"/>
        </w:rPr>
      </w:pPr>
      <w:r w:rsidRPr="00E40AE8">
        <w:rPr>
          <w:rFonts w:ascii="Arial" w:hAnsi="Arial" w:cs="Arial"/>
          <w:b/>
          <w:bCs/>
          <w:sz w:val="24"/>
          <w:szCs w:val="24"/>
        </w:rPr>
        <w:t>Interface</w:t>
      </w:r>
      <w:r w:rsidR="000B4666" w:rsidRPr="00E40AE8">
        <w:rPr>
          <w:rFonts w:ascii="Arial" w:hAnsi="Arial" w:cs="Arial"/>
          <w:sz w:val="24"/>
          <w:szCs w:val="24"/>
        </w:rPr>
        <w:t xml:space="preserve">: Es la encargada de integrar las transacciones de un módulo del Sistema ADIC a la contabilidad de forma transparente para el usuario. La interfase principal o predeterminada es </w:t>
      </w:r>
      <w:r w:rsidR="00CF7367" w:rsidRPr="00E40AE8">
        <w:rPr>
          <w:rFonts w:ascii="Arial" w:hAnsi="Arial" w:cs="Arial"/>
          <w:sz w:val="24"/>
          <w:szCs w:val="24"/>
        </w:rPr>
        <w:t>la (</w:t>
      </w:r>
      <w:r w:rsidR="000B4666" w:rsidRPr="00E40AE8">
        <w:rPr>
          <w:rFonts w:ascii="Arial" w:hAnsi="Arial" w:cs="Arial"/>
          <w:sz w:val="24"/>
          <w:szCs w:val="24"/>
        </w:rPr>
        <w:t>01</w:t>
      </w:r>
      <w:r w:rsidR="0087173E" w:rsidRPr="00E40AE8">
        <w:rPr>
          <w:rFonts w:ascii="Arial" w:hAnsi="Arial" w:cs="Arial"/>
          <w:sz w:val="24"/>
          <w:szCs w:val="24"/>
        </w:rPr>
        <w:t>), es</w:t>
      </w:r>
      <w:r w:rsidR="000B4666" w:rsidRPr="00E40AE8">
        <w:rPr>
          <w:rFonts w:ascii="Arial" w:hAnsi="Arial" w:cs="Arial"/>
          <w:sz w:val="24"/>
          <w:szCs w:val="24"/>
        </w:rPr>
        <w:t xml:space="preserve"> la Interfase por defecto.</w:t>
      </w:r>
    </w:p>
    <w:p w14:paraId="0D0CB98B" w14:textId="3B0F38B4"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Export/Import</w:t>
      </w:r>
      <w:r w:rsidR="003D65CE" w:rsidRPr="00E40AE8">
        <w:rPr>
          <w:rFonts w:ascii="Arial" w:hAnsi="Arial" w:cs="Arial"/>
          <w:b/>
          <w:bCs/>
          <w:sz w:val="24"/>
          <w:szCs w:val="24"/>
        </w:rPr>
        <w:t xml:space="preserve">: </w:t>
      </w:r>
      <w:r w:rsidR="003D65CE" w:rsidRPr="00E40AE8">
        <w:rPr>
          <w:rFonts w:ascii="Arial" w:hAnsi="Arial" w:cs="Arial"/>
          <w:sz w:val="24"/>
          <w:szCs w:val="24"/>
        </w:rPr>
        <w:t>Opción que permita exportar</w:t>
      </w:r>
      <w:r w:rsidR="00FA47BA" w:rsidRPr="00E40AE8">
        <w:rPr>
          <w:rFonts w:ascii="Arial" w:hAnsi="Arial" w:cs="Arial"/>
          <w:sz w:val="24"/>
          <w:szCs w:val="24"/>
        </w:rPr>
        <w:t xml:space="preserve"> o importar </w:t>
      </w:r>
      <w:r w:rsidR="003D65CE" w:rsidRPr="00E40AE8">
        <w:rPr>
          <w:rFonts w:ascii="Arial" w:hAnsi="Arial" w:cs="Arial"/>
          <w:sz w:val="24"/>
          <w:szCs w:val="24"/>
        </w:rPr>
        <w:t xml:space="preserve"> las cuentas del maestro de cuentas hacia </w:t>
      </w:r>
    </w:p>
    <w:p w14:paraId="0DD4D829" w14:textId="5EE3A678"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ConfigCtas</w:t>
      </w:r>
      <w:r w:rsidR="0087173E" w:rsidRPr="00E40AE8">
        <w:rPr>
          <w:rFonts w:ascii="Arial" w:hAnsi="Arial" w:cs="Arial"/>
          <w:b/>
          <w:bCs/>
          <w:sz w:val="24"/>
          <w:szCs w:val="24"/>
        </w:rPr>
        <w:t xml:space="preserve">: </w:t>
      </w:r>
      <w:r w:rsidR="0087173E" w:rsidRPr="00E40AE8">
        <w:rPr>
          <w:rFonts w:ascii="Arial" w:hAnsi="Arial" w:cs="Arial"/>
          <w:sz w:val="24"/>
          <w:szCs w:val="24"/>
        </w:rPr>
        <w:t>Permite</w:t>
      </w:r>
      <w:r w:rsidR="00162E41" w:rsidRPr="00E40AE8">
        <w:rPr>
          <w:rFonts w:ascii="Arial" w:hAnsi="Arial" w:cs="Arial"/>
          <w:sz w:val="24"/>
          <w:szCs w:val="24"/>
        </w:rPr>
        <w:t xml:space="preserve"> integrar el catálogo de cuentas de Local y de Niifs </w:t>
      </w:r>
    </w:p>
    <w:p w14:paraId="5D7E654B" w14:textId="53EDA51A"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Refresh</w:t>
      </w:r>
      <w:r w:rsidR="0087173E" w:rsidRPr="00E40AE8">
        <w:rPr>
          <w:rFonts w:ascii="Arial" w:hAnsi="Arial" w:cs="Arial"/>
          <w:b/>
          <w:bCs/>
          <w:sz w:val="24"/>
          <w:szCs w:val="24"/>
        </w:rPr>
        <w:t xml:space="preserve">: </w:t>
      </w:r>
      <w:r w:rsidR="00AB575F" w:rsidRPr="00E40AE8">
        <w:rPr>
          <w:rFonts w:ascii="Arial" w:hAnsi="Arial" w:cs="Arial"/>
          <w:sz w:val="24"/>
          <w:szCs w:val="24"/>
        </w:rPr>
        <w:t>Actualiza la</w:t>
      </w:r>
      <w:r w:rsidR="0087173E" w:rsidRPr="00E40AE8">
        <w:rPr>
          <w:rFonts w:ascii="Arial" w:hAnsi="Arial" w:cs="Arial"/>
          <w:sz w:val="24"/>
          <w:szCs w:val="24"/>
        </w:rPr>
        <w:t xml:space="preserve"> ventana de códigos del Plan Único de Cuentas </w:t>
      </w:r>
    </w:p>
    <w:p w14:paraId="5845914A" w14:textId="460BB410"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Deshabilitar</w:t>
      </w:r>
      <w:r w:rsidR="0087173E" w:rsidRPr="00E40AE8">
        <w:rPr>
          <w:rFonts w:ascii="Arial" w:hAnsi="Arial" w:cs="Arial"/>
          <w:b/>
          <w:bCs/>
          <w:sz w:val="24"/>
          <w:szCs w:val="24"/>
        </w:rPr>
        <w:t xml:space="preserve">: </w:t>
      </w:r>
      <w:r w:rsidR="0087173E" w:rsidRPr="00E40AE8">
        <w:rPr>
          <w:rFonts w:ascii="Arial" w:hAnsi="Arial" w:cs="Arial"/>
          <w:sz w:val="24"/>
          <w:szCs w:val="24"/>
        </w:rPr>
        <w:t xml:space="preserve"> </w:t>
      </w:r>
      <w:bookmarkStart w:id="1" w:name="_Hlk67031043"/>
      <w:r w:rsidR="0087173E" w:rsidRPr="00E40AE8">
        <w:rPr>
          <w:rFonts w:ascii="Arial" w:hAnsi="Arial" w:cs="Arial"/>
          <w:sz w:val="24"/>
          <w:szCs w:val="24"/>
        </w:rPr>
        <w:t>Opción que permite desactivar una cuenta habilitada del plan de cuentas</w:t>
      </w:r>
      <w:bookmarkEnd w:id="1"/>
      <w:r w:rsidR="0087173E" w:rsidRPr="00E40AE8">
        <w:rPr>
          <w:rFonts w:ascii="Arial" w:hAnsi="Arial" w:cs="Arial"/>
          <w:sz w:val="24"/>
          <w:szCs w:val="24"/>
        </w:rPr>
        <w:t>.</w:t>
      </w:r>
    </w:p>
    <w:p w14:paraId="191ED305" w14:textId="4A079959"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Habilitar</w:t>
      </w:r>
      <w:r w:rsidR="0087173E" w:rsidRPr="00E40AE8">
        <w:rPr>
          <w:rFonts w:ascii="Arial" w:hAnsi="Arial" w:cs="Arial"/>
          <w:b/>
          <w:bCs/>
          <w:sz w:val="24"/>
          <w:szCs w:val="24"/>
        </w:rPr>
        <w:t xml:space="preserve">: </w:t>
      </w:r>
      <w:bookmarkStart w:id="2" w:name="_Hlk67031074"/>
      <w:r w:rsidR="0087173E" w:rsidRPr="00E40AE8">
        <w:rPr>
          <w:rFonts w:ascii="Arial" w:hAnsi="Arial" w:cs="Arial"/>
          <w:sz w:val="24"/>
          <w:szCs w:val="24"/>
        </w:rPr>
        <w:t>Opción que permite activar una cuenta deshabilitada del plan de cuentas.</w:t>
      </w:r>
      <w:bookmarkEnd w:id="2"/>
    </w:p>
    <w:p w14:paraId="184487C2" w14:textId="174387A4"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Movimiento Mes</w:t>
      </w:r>
      <w:r w:rsidR="000B4666" w:rsidRPr="00E40AE8">
        <w:rPr>
          <w:rFonts w:ascii="Arial" w:hAnsi="Arial" w:cs="Arial"/>
          <w:b/>
          <w:bCs/>
          <w:sz w:val="24"/>
          <w:szCs w:val="24"/>
        </w:rPr>
        <w:t xml:space="preserve">: </w:t>
      </w:r>
      <w:r w:rsidR="000B4666" w:rsidRPr="00E40AE8">
        <w:rPr>
          <w:rFonts w:ascii="Arial" w:hAnsi="Arial" w:cs="Arial"/>
          <w:sz w:val="24"/>
          <w:szCs w:val="24"/>
        </w:rPr>
        <w:t>Son las transacciones registradas que han utilizado la cuenta</w:t>
      </w:r>
      <w:r w:rsidR="00CF7367" w:rsidRPr="00E40AE8">
        <w:rPr>
          <w:rFonts w:ascii="Arial" w:hAnsi="Arial" w:cs="Arial"/>
          <w:sz w:val="24"/>
          <w:szCs w:val="24"/>
        </w:rPr>
        <w:t>.</w:t>
      </w:r>
    </w:p>
    <w:p w14:paraId="1D08F7CA" w14:textId="14B756DA"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Saldos Iniciales</w:t>
      </w:r>
      <w:r w:rsidR="000B4666" w:rsidRPr="00E40AE8">
        <w:rPr>
          <w:rFonts w:ascii="Arial" w:hAnsi="Arial" w:cs="Arial"/>
          <w:b/>
          <w:bCs/>
          <w:sz w:val="24"/>
          <w:szCs w:val="24"/>
        </w:rPr>
        <w:t xml:space="preserve">: </w:t>
      </w:r>
      <w:r w:rsidR="000B4666" w:rsidRPr="00E40AE8">
        <w:rPr>
          <w:rFonts w:ascii="Arial" w:hAnsi="Arial" w:cs="Arial"/>
          <w:sz w:val="24"/>
          <w:szCs w:val="24"/>
        </w:rPr>
        <w:t>Corresponde al valor inicial de la cuenta registrado en el balance inicial</w:t>
      </w:r>
      <w:r w:rsidR="00CF7367" w:rsidRPr="00E40AE8">
        <w:rPr>
          <w:rFonts w:ascii="Arial" w:hAnsi="Arial" w:cs="Arial"/>
          <w:sz w:val="24"/>
          <w:szCs w:val="24"/>
        </w:rPr>
        <w:t>.</w:t>
      </w:r>
    </w:p>
    <w:p w14:paraId="2ED82DAC" w14:textId="12BD5EE3" w:rsidR="000B4666"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Agrupación F</w:t>
      </w:r>
      <w:r w:rsidR="000B4666" w:rsidRPr="00E40AE8">
        <w:rPr>
          <w:rFonts w:ascii="Arial" w:hAnsi="Arial" w:cs="Arial"/>
          <w:b/>
          <w:bCs/>
          <w:sz w:val="24"/>
          <w:szCs w:val="24"/>
        </w:rPr>
        <w:t xml:space="preserve">: </w:t>
      </w:r>
      <w:r w:rsidR="000B4666" w:rsidRPr="00E40AE8">
        <w:rPr>
          <w:rFonts w:ascii="Arial" w:hAnsi="Arial" w:cs="Arial"/>
          <w:sz w:val="24"/>
          <w:szCs w:val="24"/>
        </w:rPr>
        <w:t>Es la opción que permite agrupar la cuenta de acuerdo a su naturaleza y al estado financiero que pertenece.</w:t>
      </w:r>
    </w:p>
    <w:p w14:paraId="171C0165" w14:textId="77777777" w:rsidR="000B4666" w:rsidRPr="00E40AE8" w:rsidRDefault="000B4666" w:rsidP="00E40AE8">
      <w:pPr>
        <w:pStyle w:val="Prrafodelista"/>
        <w:jc w:val="both"/>
        <w:rPr>
          <w:rFonts w:ascii="Arial" w:hAnsi="Arial" w:cs="Arial"/>
          <w:sz w:val="24"/>
          <w:szCs w:val="24"/>
        </w:rPr>
      </w:pPr>
      <w:r w:rsidRPr="00E40AE8">
        <w:rPr>
          <w:rFonts w:ascii="Arial" w:hAnsi="Arial" w:cs="Arial"/>
          <w:sz w:val="24"/>
          <w:szCs w:val="24"/>
        </w:rPr>
        <w:t xml:space="preserve">Ejemplo: </w:t>
      </w:r>
    </w:p>
    <w:p w14:paraId="37D72927" w14:textId="3C0141BB" w:rsidR="00CF7367" w:rsidRPr="00E40AE8" w:rsidRDefault="000B4666" w:rsidP="00E40AE8">
      <w:pPr>
        <w:pStyle w:val="Prrafodelista"/>
        <w:jc w:val="both"/>
        <w:rPr>
          <w:rFonts w:ascii="Arial" w:hAnsi="Arial" w:cs="Arial"/>
          <w:sz w:val="24"/>
          <w:szCs w:val="24"/>
        </w:rPr>
      </w:pPr>
      <w:r w:rsidRPr="00E40AE8">
        <w:rPr>
          <w:rFonts w:ascii="Arial" w:hAnsi="Arial" w:cs="Arial"/>
          <w:noProof/>
          <w:sz w:val="24"/>
          <w:szCs w:val="24"/>
        </w:rPr>
        <w:drawing>
          <wp:inline distT="0" distB="0" distL="0" distR="0" wp14:anchorId="7D5CECF1" wp14:editId="57DB4A47">
            <wp:extent cx="2242268" cy="1394884"/>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8480" cy="1398748"/>
                    </a:xfrm>
                    <a:prstGeom prst="rect">
                      <a:avLst/>
                    </a:prstGeom>
                    <a:noFill/>
                    <a:ln>
                      <a:noFill/>
                    </a:ln>
                  </pic:spPr>
                </pic:pic>
              </a:graphicData>
            </a:graphic>
          </wp:inline>
        </w:drawing>
      </w:r>
      <w:r w:rsidRPr="00E40AE8">
        <w:rPr>
          <w:rFonts w:ascii="Arial" w:hAnsi="Arial" w:cs="Arial"/>
          <w:sz w:val="24"/>
          <w:szCs w:val="24"/>
        </w:rPr>
        <w:t xml:space="preserve"> </w:t>
      </w:r>
    </w:p>
    <w:p w14:paraId="7DA92E37" w14:textId="77777777" w:rsidR="00CF7367" w:rsidRPr="00E40AE8" w:rsidRDefault="00CF7367" w:rsidP="00E40AE8">
      <w:pPr>
        <w:pStyle w:val="Prrafodelista"/>
        <w:jc w:val="both"/>
        <w:rPr>
          <w:rFonts w:ascii="Arial" w:hAnsi="Arial" w:cs="Arial"/>
          <w:b/>
          <w:bCs/>
          <w:sz w:val="24"/>
          <w:szCs w:val="24"/>
        </w:rPr>
      </w:pPr>
    </w:p>
    <w:p w14:paraId="08C594EA" w14:textId="1B7410ED" w:rsidR="008D7EB4" w:rsidRPr="00E40AE8" w:rsidRDefault="008D7EB4" w:rsidP="00E40AE8">
      <w:pPr>
        <w:pStyle w:val="Prrafodelista"/>
        <w:numPr>
          <w:ilvl w:val="0"/>
          <w:numId w:val="1"/>
        </w:numPr>
        <w:jc w:val="both"/>
        <w:rPr>
          <w:rFonts w:ascii="Arial" w:hAnsi="Arial" w:cs="Arial"/>
          <w:b/>
          <w:bCs/>
          <w:sz w:val="24"/>
          <w:szCs w:val="24"/>
        </w:rPr>
      </w:pPr>
      <w:r w:rsidRPr="00E40AE8">
        <w:rPr>
          <w:rFonts w:ascii="Arial" w:hAnsi="Arial" w:cs="Arial"/>
          <w:b/>
          <w:bCs/>
          <w:sz w:val="24"/>
          <w:szCs w:val="24"/>
        </w:rPr>
        <w:t>Salir</w:t>
      </w:r>
      <w:r w:rsidR="000B4666" w:rsidRPr="00E40AE8">
        <w:rPr>
          <w:rFonts w:ascii="Arial" w:hAnsi="Arial" w:cs="Arial"/>
          <w:b/>
          <w:bCs/>
          <w:sz w:val="24"/>
          <w:szCs w:val="24"/>
        </w:rPr>
        <w:t xml:space="preserve">: </w:t>
      </w:r>
      <w:bookmarkStart w:id="3" w:name="_Hlk67031391"/>
      <w:r w:rsidR="000B4666" w:rsidRPr="00E40AE8">
        <w:rPr>
          <w:rFonts w:ascii="Arial" w:hAnsi="Arial" w:cs="Arial"/>
          <w:sz w:val="24"/>
          <w:szCs w:val="24"/>
        </w:rPr>
        <w:t>Esta pestaña permite salir del catálogo de cuentas</w:t>
      </w:r>
      <w:bookmarkEnd w:id="3"/>
    </w:p>
    <w:sectPr w:rsidR="008D7EB4" w:rsidRPr="00E40A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F085B4A"/>
    <w:lvl w:ilvl="0">
      <w:numFmt w:val="bullet"/>
      <w:lvlText w:val="*"/>
      <w:lvlJc w:val="left"/>
      <w:pPr>
        <w:ind w:left="0" w:firstLine="0"/>
      </w:pPr>
    </w:lvl>
  </w:abstractNum>
  <w:abstractNum w:abstractNumId="1" w15:restartNumberingAfterBreak="0">
    <w:nsid w:val="07E747D8"/>
    <w:multiLevelType w:val="hybridMultilevel"/>
    <w:tmpl w:val="EB4E9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0351BB"/>
    <w:multiLevelType w:val="hybridMultilevel"/>
    <w:tmpl w:val="BE8A5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7539E5"/>
    <w:multiLevelType w:val="hybridMultilevel"/>
    <w:tmpl w:val="1BB0A6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20525"/>
    <w:multiLevelType w:val="hybridMultilevel"/>
    <w:tmpl w:val="C9BA92C8"/>
    <w:lvl w:ilvl="0" w:tplc="8526786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022420"/>
    <w:multiLevelType w:val="hybridMultilevel"/>
    <w:tmpl w:val="6E0072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lvlOverride w:ilvl="0">
      <w:lvl w:ilvl="0">
        <w:numFmt w:val="decimal"/>
        <w:lvlText w:val=""/>
        <w:legacy w:legacy="1" w:legacySpace="0" w:legacyIndent="360"/>
        <w:lvlJc w:val="left"/>
        <w:pPr>
          <w:ind w:left="360"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D0"/>
    <w:rsid w:val="00090D9D"/>
    <w:rsid w:val="00094362"/>
    <w:rsid w:val="000B4666"/>
    <w:rsid w:val="00162E41"/>
    <w:rsid w:val="001F38ED"/>
    <w:rsid w:val="002B28FC"/>
    <w:rsid w:val="00360C9B"/>
    <w:rsid w:val="0036454E"/>
    <w:rsid w:val="00366D52"/>
    <w:rsid w:val="003D65CE"/>
    <w:rsid w:val="003E4CF5"/>
    <w:rsid w:val="00416838"/>
    <w:rsid w:val="004453D0"/>
    <w:rsid w:val="00521ED2"/>
    <w:rsid w:val="00633155"/>
    <w:rsid w:val="006537F7"/>
    <w:rsid w:val="006D54A6"/>
    <w:rsid w:val="00757223"/>
    <w:rsid w:val="00765575"/>
    <w:rsid w:val="007C1829"/>
    <w:rsid w:val="0087173E"/>
    <w:rsid w:val="008B302C"/>
    <w:rsid w:val="008B6DFF"/>
    <w:rsid w:val="008D497D"/>
    <w:rsid w:val="008D7EB4"/>
    <w:rsid w:val="008F3BA0"/>
    <w:rsid w:val="00A374C2"/>
    <w:rsid w:val="00AB575F"/>
    <w:rsid w:val="00BD4058"/>
    <w:rsid w:val="00CC7E7C"/>
    <w:rsid w:val="00CF7367"/>
    <w:rsid w:val="00D03351"/>
    <w:rsid w:val="00D04124"/>
    <w:rsid w:val="00D43511"/>
    <w:rsid w:val="00E40739"/>
    <w:rsid w:val="00E40AE8"/>
    <w:rsid w:val="00EA1D55"/>
    <w:rsid w:val="00FA47BA"/>
    <w:rsid w:val="00FC44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D47B"/>
  <w15:chartTrackingRefBased/>
  <w15:docId w15:val="{8A6AE261-180F-45A4-B6C0-B82A418F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7EB4"/>
    <w:pPr>
      <w:ind w:left="720"/>
      <w:contextualSpacing/>
    </w:pPr>
  </w:style>
  <w:style w:type="paragraph" w:styleId="Textoindependiente">
    <w:name w:val="Body Text"/>
    <w:basedOn w:val="Normal"/>
    <w:link w:val="TextoindependienteCar"/>
    <w:unhideWhenUsed/>
    <w:rsid w:val="008B6DFF"/>
    <w:pPr>
      <w:widowControl w:val="0"/>
      <w:suppressAutoHyphens/>
      <w:overflowPunct w:val="0"/>
      <w:autoSpaceDE w:val="0"/>
      <w:autoSpaceDN w:val="0"/>
      <w:adjustRightInd w:val="0"/>
      <w:spacing w:after="0" w:line="240" w:lineRule="auto"/>
    </w:pPr>
    <w:rPr>
      <w:rFonts w:ascii="Arial" w:eastAsia="Times New Roman" w:hAnsi="Arial" w:cs="Times New Roman"/>
      <w:color w:val="000000"/>
      <w:sz w:val="24"/>
      <w:szCs w:val="20"/>
      <w:u w:val="single"/>
      <w:lang w:val="es-ES_tradnl" w:eastAsia="es-CO"/>
    </w:rPr>
  </w:style>
  <w:style w:type="character" w:customStyle="1" w:styleId="TextoindependienteCar">
    <w:name w:val="Texto independiente Car"/>
    <w:basedOn w:val="Fuentedeprrafopredeter"/>
    <w:link w:val="Textoindependiente"/>
    <w:rsid w:val="008B6DFF"/>
    <w:rPr>
      <w:rFonts w:ascii="Arial" w:eastAsia="Times New Roman" w:hAnsi="Arial" w:cs="Times New Roman"/>
      <w:color w:val="000000"/>
      <w:sz w:val="24"/>
      <w:szCs w:val="20"/>
      <w:u w:val="single"/>
      <w:lang w:val="es-ES_tradnl" w:eastAsia="es-CO"/>
    </w:rPr>
  </w:style>
  <w:style w:type="paragraph" w:customStyle="1" w:styleId="Sangra2detindependiente1">
    <w:name w:val="Sangría 2 de t. independiente1"/>
    <w:basedOn w:val="Normal"/>
    <w:rsid w:val="008B6DFF"/>
    <w:pPr>
      <w:widowControl w:val="0"/>
      <w:pBdr>
        <w:top w:val="single" w:sz="6" w:space="0" w:color="FFFFFF"/>
        <w:left w:val="single" w:sz="6" w:space="0" w:color="FFFFFF"/>
        <w:bottom w:val="single" w:sz="6" w:space="0" w:color="FFFFFF"/>
        <w:right w:val="single" w:sz="6" w:space="0" w:color="FFFFFF"/>
      </w:pBdr>
      <w:tabs>
        <w:tab w:val="left" w:pos="360"/>
        <w:tab w:val="left" w:pos="903"/>
        <w:tab w:val="left" w:pos="1186"/>
        <w:tab w:val="left" w:pos="2484"/>
        <w:tab w:val="left" w:pos="3192"/>
        <w:tab w:val="left" w:pos="3900"/>
        <w:tab w:val="left" w:pos="4608"/>
        <w:tab w:val="left" w:pos="5316"/>
        <w:tab w:val="left" w:pos="6024"/>
        <w:tab w:val="left" w:pos="6732"/>
        <w:tab w:val="left" w:pos="7440"/>
        <w:tab w:val="left" w:pos="8148"/>
        <w:tab w:val="left" w:pos="8856"/>
      </w:tabs>
      <w:suppressAutoHyphens/>
      <w:overflowPunct w:val="0"/>
      <w:autoSpaceDE w:val="0"/>
      <w:autoSpaceDN w:val="0"/>
      <w:adjustRightInd w:val="0"/>
      <w:spacing w:after="0" w:line="240" w:lineRule="auto"/>
      <w:ind w:left="360" w:firstLine="349"/>
      <w:jc w:val="both"/>
    </w:pPr>
    <w:rPr>
      <w:rFonts w:ascii="Garamond" w:eastAsia="Times New Roman" w:hAnsi="Garamond" w:cs="Times New Roman"/>
      <w:color w:val="000000"/>
      <w:sz w:val="28"/>
      <w:szCs w:val="20"/>
      <w:u w:val="single"/>
      <w:lang w:val="es-ES" w:eastAsia="es-CO"/>
    </w:rPr>
  </w:style>
  <w:style w:type="table" w:styleId="Tablaconcuadrcula">
    <w:name w:val="Table Grid"/>
    <w:basedOn w:val="Tablanormal"/>
    <w:uiPriority w:val="39"/>
    <w:rsid w:val="0041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062916">
      <w:bodyDiv w:val="1"/>
      <w:marLeft w:val="0"/>
      <w:marRight w:val="0"/>
      <w:marTop w:val="0"/>
      <w:marBottom w:val="0"/>
      <w:divBdr>
        <w:top w:val="none" w:sz="0" w:space="0" w:color="auto"/>
        <w:left w:val="none" w:sz="0" w:space="0" w:color="auto"/>
        <w:bottom w:val="none" w:sz="0" w:space="0" w:color="auto"/>
        <w:right w:val="none" w:sz="0" w:space="0" w:color="auto"/>
      </w:divBdr>
    </w:div>
    <w:div w:id="712845590">
      <w:bodyDiv w:val="1"/>
      <w:marLeft w:val="0"/>
      <w:marRight w:val="0"/>
      <w:marTop w:val="0"/>
      <w:marBottom w:val="0"/>
      <w:divBdr>
        <w:top w:val="none" w:sz="0" w:space="0" w:color="auto"/>
        <w:left w:val="none" w:sz="0" w:space="0" w:color="auto"/>
        <w:bottom w:val="none" w:sz="0" w:space="0" w:color="auto"/>
        <w:right w:val="none" w:sz="0" w:space="0" w:color="auto"/>
      </w:divBdr>
    </w:div>
    <w:div w:id="834079147">
      <w:bodyDiv w:val="1"/>
      <w:marLeft w:val="0"/>
      <w:marRight w:val="0"/>
      <w:marTop w:val="0"/>
      <w:marBottom w:val="0"/>
      <w:divBdr>
        <w:top w:val="none" w:sz="0" w:space="0" w:color="auto"/>
        <w:left w:val="none" w:sz="0" w:space="0" w:color="auto"/>
        <w:bottom w:val="none" w:sz="0" w:space="0" w:color="auto"/>
        <w:right w:val="none" w:sz="0" w:space="0" w:color="auto"/>
      </w:divBdr>
    </w:div>
    <w:div w:id="953974265">
      <w:bodyDiv w:val="1"/>
      <w:marLeft w:val="0"/>
      <w:marRight w:val="0"/>
      <w:marTop w:val="0"/>
      <w:marBottom w:val="0"/>
      <w:divBdr>
        <w:top w:val="none" w:sz="0" w:space="0" w:color="auto"/>
        <w:left w:val="none" w:sz="0" w:space="0" w:color="auto"/>
        <w:bottom w:val="none" w:sz="0" w:space="0" w:color="auto"/>
        <w:right w:val="none" w:sz="0" w:space="0" w:color="auto"/>
      </w:divBdr>
    </w:div>
    <w:div w:id="1670717575">
      <w:bodyDiv w:val="1"/>
      <w:marLeft w:val="0"/>
      <w:marRight w:val="0"/>
      <w:marTop w:val="0"/>
      <w:marBottom w:val="0"/>
      <w:divBdr>
        <w:top w:val="none" w:sz="0" w:space="0" w:color="auto"/>
        <w:left w:val="none" w:sz="0" w:space="0" w:color="auto"/>
        <w:bottom w:val="none" w:sz="0" w:space="0" w:color="auto"/>
        <w:right w:val="none" w:sz="0" w:space="0" w:color="auto"/>
      </w:divBdr>
    </w:div>
    <w:div w:id="18785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28</cp:revision>
  <dcterms:created xsi:type="dcterms:W3CDTF">2021-02-25T14:17:00Z</dcterms:created>
  <dcterms:modified xsi:type="dcterms:W3CDTF">2021-03-19T14:30:00Z</dcterms:modified>
</cp:coreProperties>
</file>